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48E" w:rsidRPr="000D4A02" w:rsidRDefault="000D4A02">
      <w:pPr>
        <w:pStyle w:val="a4"/>
        <w:tabs>
          <w:tab w:val="left" w:pos="3423"/>
        </w:tabs>
        <w:rPr>
          <w:rFonts w:ascii="標楷體" w:eastAsia="標楷體" w:hAnsi="標楷體"/>
        </w:rPr>
      </w:pPr>
      <w:r w:rsidRPr="000D4A02">
        <w:rPr>
          <w:rFonts w:ascii="標楷體" w:eastAsia="標楷體" w:hAnsi="標楷體"/>
          <w:u w:val="single"/>
        </w:rPr>
        <w:t xml:space="preserve"> </w:t>
      </w:r>
      <w:r w:rsidR="00FE7D15">
        <w:rPr>
          <w:rFonts w:ascii="標楷體" w:eastAsia="標楷體" w:hAnsi="標楷體"/>
          <w:u w:val="single"/>
        </w:rPr>
        <w:t xml:space="preserve">中華民國撞球總會  </w:t>
      </w:r>
      <w:r w:rsidRPr="000D4A02">
        <w:rPr>
          <w:rFonts w:ascii="標楷體" w:eastAsia="標楷體" w:hAnsi="標楷體"/>
        </w:rPr>
        <w:t>選舉工作事項時程表</w:t>
      </w:r>
    </w:p>
    <w:p w:rsidR="0065348E" w:rsidRDefault="00572E72" w:rsidP="00572E72">
      <w:pPr>
        <w:pStyle w:val="a3"/>
        <w:tabs>
          <w:tab w:val="left" w:pos="3119"/>
          <w:tab w:val="left" w:pos="3599"/>
        </w:tabs>
        <w:spacing w:before="69"/>
        <w:rPr>
          <w:rFonts w:ascii="標楷體" w:eastAsia="標楷體" w:hAnsi="標楷體"/>
        </w:rPr>
      </w:pPr>
      <w:r>
        <w:rPr>
          <w:rFonts w:ascii="標楷體" w:eastAsia="標楷體" w:hAnsi="標楷體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left:0;text-align:left;margin-left:31.5pt;margin-top:90.5pt;width:536pt;height:715.9pt;z-index:15728640;mso-position-horizontal-relative:page;mso-position-vertical-relative:page" filled="f" stroked="f">
            <v:textbox style="mso-next-textbox:#docshape1" inset="0,0,0,0">
              <w:txbxContent>
                <w:tbl>
                  <w:tblPr>
                    <w:tblStyle w:val="TableNormal"/>
                    <w:tblW w:w="10632" w:type="dxa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76"/>
                    <w:gridCol w:w="417"/>
                    <w:gridCol w:w="2126"/>
                    <w:gridCol w:w="1697"/>
                    <w:gridCol w:w="4398"/>
                    <w:gridCol w:w="1418"/>
                  </w:tblGrid>
                  <w:tr w:rsidR="0065348E" w:rsidRPr="000D4A02" w:rsidTr="0025038E">
                    <w:trPr>
                      <w:trHeight w:val="560"/>
                    </w:trPr>
                    <w:tc>
                      <w:tcPr>
                        <w:tcW w:w="576" w:type="dxa"/>
                        <w:shd w:val="clear" w:color="auto" w:fill="F1F1F1"/>
                      </w:tcPr>
                      <w:p w:rsidR="0065348E" w:rsidRPr="000D4A02" w:rsidRDefault="000D4A02">
                        <w:pPr>
                          <w:pStyle w:val="TableParagraph"/>
                          <w:spacing w:before="124"/>
                          <w:ind w:left="87" w:right="78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0D4A02">
                          <w:rPr>
                            <w:rFonts w:ascii="標楷體" w:eastAsia="標楷體" w:hAnsi="標楷體"/>
                            <w:sz w:val="24"/>
                          </w:rPr>
                          <w:t>No.</w:t>
                        </w:r>
                      </w:p>
                    </w:tc>
                    <w:tc>
                      <w:tcPr>
                        <w:tcW w:w="2543" w:type="dxa"/>
                        <w:gridSpan w:val="2"/>
                        <w:shd w:val="clear" w:color="auto" w:fill="F1F1F1"/>
                      </w:tcPr>
                      <w:p w:rsidR="0065348E" w:rsidRPr="000D4A02" w:rsidRDefault="000D4A02">
                        <w:pPr>
                          <w:pStyle w:val="TableParagraph"/>
                          <w:spacing w:before="124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0D4A02">
                          <w:rPr>
                            <w:rFonts w:ascii="標楷體" w:eastAsia="標楷體" w:hAnsi="標楷體"/>
                            <w:sz w:val="24"/>
                          </w:rPr>
                          <w:t>工作項目</w:t>
                        </w:r>
                      </w:p>
                    </w:tc>
                    <w:tc>
                      <w:tcPr>
                        <w:tcW w:w="1697" w:type="dxa"/>
                        <w:shd w:val="clear" w:color="auto" w:fill="F1F1F1"/>
                      </w:tcPr>
                      <w:p w:rsidR="0065348E" w:rsidRPr="000D4A02" w:rsidRDefault="000D4A02">
                        <w:pPr>
                          <w:pStyle w:val="TableParagraph"/>
                          <w:spacing w:line="292" w:lineRule="exact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0D4A02">
                          <w:rPr>
                            <w:rFonts w:ascii="標楷體" w:eastAsia="標楷體" w:hAnsi="標楷體"/>
                            <w:sz w:val="24"/>
                          </w:rPr>
                          <w:t>辦理日期</w:t>
                        </w:r>
                      </w:p>
                      <w:p w:rsidR="0065348E" w:rsidRPr="000D4A02" w:rsidRDefault="000D4A02">
                        <w:pPr>
                          <w:pStyle w:val="TableParagraph"/>
                          <w:spacing w:line="248" w:lineRule="exact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0D4A02">
                          <w:rPr>
                            <w:rFonts w:ascii="標楷體" w:eastAsia="標楷體" w:hAnsi="標楷體"/>
                            <w:sz w:val="24"/>
                          </w:rPr>
                          <w:t>(起訖日期)</w:t>
                        </w:r>
                      </w:p>
                    </w:tc>
                    <w:tc>
                      <w:tcPr>
                        <w:tcW w:w="4398" w:type="dxa"/>
                        <w:shd w:val="clear" w:color="auto" w:fill="F1F1F1"/>
                      </w:tcPr>
                      <w:p w:rsidR="0065348E" w:rsidRPr="000D4A02" w:rsidRDefault="000D4A02">
                        <w:pPr>
                          <w:pStyle w:val="TableParagraph"/>
                          <w:spacing w:before="124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0D4A02">
                          <w:rPr>
                            <w:rFonts w:ascii="標楷體" w:eastAsia="標楷體" w:hAnsi="標楷體"/>
                            <w:sz w:val="24"/>
                          </w:rPr>
                          <w:t>備註</w:t>
                        </w:r>
                      </w:p>
                    </w:tc>
                    <w:tc>
                      <w:tcPr>
                        <w:tcW w:w="1418" w:type="dxa"/>
                        <w:shd w:val="clear" w:color="auto" w:fill="F1F1F1"/>
                      </w:tcPr>
                      <w:p w:rsidR="0065348E" w:rsidRPr="000D4A02" w:rsidRDefault="000D4A02">
                        <w:pPr>
                          <w:pStyle w:val="TableParagraph"/>
                          <w:spacing w:before="124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0D4A02">
                          <w:rPr>
                            <w:rFonts w:ascii="標楷體" w:eastAsia="標楷體" w:hAnsi="標楷體"/>
                            <w:sz w:val="24"/>
                          </w:rPr>
                          <w:t>完成</w:t>
                        </w:r>
                      </w:p>
                    </w:tc>
                  </w:tr>
                  <w:tr w:rsidR="0065348E" w:rsidRPr="000D4A02" w:rsidTr="0025038E">
                    <w:trPr>
                      <w:trHeight w:val="1600"/>
                    </w:trPr>
                    <w:tc>
                      <w:tcPr>
                        <w:tcW w:w="576" w:type="dxa"/>
                        <w:vAlign w:val="center"/>
                      </w:tcPr>
                      <w:p w:rsidR="0065348E" w:rsidRPr="000D4A02" w:rsidRDefault="000D4A02" w:rsidP="000D4A02">
                        <w:pPr>
                          <w:pStyle w:val="TableParagraph"/>
                          <w:spacing w:before="1"/>
                          <w:ind w:left="0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>
                          <w:rPr>
                            <w:rFonts w:ascii="標楷體" w:eastAsia="標楷體" w:hAnsi="標楷體"/>
                            <w:sz w:val="24"/>
                          </w:rPr>
                          <w:t>1</w:t>
                        </w:r>
                        <w:r w:rsidRPr="000D4A02">
                          <w:rPr>
                            <w:rFonts w:ascii="標楷體" w:eastAsia="標楷體" w:hAnsi="標楷體"/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2543" w:type="dxa"/>
                        <w:gridSpan w:val="2"/>
                        <w:vAlign w:val="center"/>
                      </w:tcPr>
                      <w:p w:rsidR="0065348E" w:rsidRPr="000D4A02" w:rsidRDefault="000D4A02" w:rsidP="000D4A02">
                        <w:pPr>
                          <w:pStyle w:val="TableParagraph"/>
                          <w:spacing w:before="1"/>
                          <w:ind w:left="0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0D4A02">
                          <w:rPr>
                            <w:rFonts w:ascii="標楷體" w:eastAsia="標楷體" w:hAnsi="標楷體"/>
                            <w:sz w:val="24"/>
                          </w:rPr>
                          <w:t>修正組織章程</w:t>
                        </w:r>
                      </w:p>
                    </w:tc>
                    <w:tc>
                      <w:tcPr>
                        <w:tcW w:w="1697" w:type="dxa"/>
                        <w:vAlign w:val="center"/>
                      </w:tcPr>
                      <w:p w:rsidR="0065348E" w:rsidRPr="000D4A02" w:rsidRDefault="00FE7D15" w:rsidP="000D4A02">
                        <w:pPr>
                          <w:pStyle w:val="TableParagraph"/>
                          <w:ind w:left="0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>
                          <w:rPr>
                            <w:rFonts w:ascii="標楷體" w:eastAsia="標楷體" w:hAnsi="標楷體"/>
                            <w:sz w:val="24"/>
                          </w:rPr>
                          <w:t>109年5月13日教育部許可</w:t>
                        </w:r>
                      </w:p>
                    </w:tc>
                    <w:tc>
                      <w:tcPr>
                        <w:tcW w:w="4398" w:type="dxa"/>
                        <w:vAlign w:val="center"/>
                      </w:tcPr>
                      <w:p w:rsidR="0065348E" w:rsidRPr="000D4A02" w:rsidRDefault="000D4A02" w:rsidP="000D4A02">
                        <w:pPr>
                          <w:pStyle w:val="TableParagraph"/>
                          <w:spacing w:before="80" w:line="329" w:lineRule="exact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0D4A02">
                          <w:rPr>
                            <w:rFonts w:ascii="標楷體" w:eastAsia="標楷體" w:hAnsi="標楷體"/>
                            <w:spacing w:val="-7"/>
                            <w:w w:val="95"/>
                            <w:sz w:val="24"/>
                          </w:rPr>
                          <w:t>得</w:t>
                        </w:r>
                        <w:proofErr w:type="gramStart"/>
                        <w:r w:rsidRPr="000D4A02">
                          <w:rPr>
                            <w:rFonts w:ascii="標楷體" w:eastAsia="標楷體" w:hAnsi="標楷體"/>
                            <w:spacing w:val="-7"/>
                            <w:w w:val="95"/>
                            <w:sz w:val="24"/>
                          </w:rPr>
                          <w:t>參考本署</w:t>
                        </w:r>
                        <w:proofErr w:type="gramEnd"/>
                        <w:r w:rsidRPr="000D4A02">
                          <w:rPr>
                            <w:rFonts w:ascii="標楷體" w:eastAsia="標楷體" w:hAnsi="標楷體"/>
                            <w:spacing w:val="-7"/>
                            <w:w w:val="95"/>
                            <w:sz w:val="24"/>
                          </w:rPr>
                          <w:t xml:space="preserve"> </w:t>
                        </w:r>
                        <w:r w:rsidRPr="000D4A02">
                          <w:rPr>
                            <w:rFonts w:ascii="標楷體" w:eastAsia="標楷體" w:hAnsi="標楷體"/>
                            <w:w w:val="95"/>
                            <w:sz w:val="24"/>
                          </w:rPr>
                          <w:t>108</w:t>
                        </w:r>
                        <w:r w:rsidRPr="000D4A02">
                          <w:rPr>
                            <w:rFonts w:ascii="標楷體" w:eastAsia="標楷體" w:hAnsi="標楷體"/>
                            <w:spacing w:val="-24"/>
                            <w:w w:val="95"/>
                            <w:sz w:val="24"/>
                          </w:rPr>
                          <w:t xml:space="preserve"> 年 </w:t>
                        </w:r>
                        <w:r w:rsidRPr="000D4A02">
                          <w:rPr>
                            <w:rFonts w:ascii="標楷體" w:eastAsia="標楷體" w:hAnsi="標楷體"/>
                            <w:w w:val="95"/>
                            <w:sz w:val="24"/>
                          </w:rPr>
                          <w:t>10</w:t>
                        </w:r>
                        <w:r w:rsidRPr="000D4A02">
                          <w:rPr>
                            <w:rFonts w:ascii="標楷體" w:eastAsia="標楷體" w:hAnsi="標楷體"/>
                            <w:spacing w:val="-24"/>
                            <w:w w:val="95"/>
                            <w:sz w:val="24"/>
                          </w:rPr>
                          <w:t xml:space="preserve"> 月 </w:t>
                        </w:r>
                        <w:r w:rsidRPr="000D4A02">
                          <w:rPr>
                            <w:rFonts w:ascii="標楷體" w:eastAsia="標楷體" w:hAnsi="標楷體"/>
                            <w:w w:val="95"/>
                            <w:sz w:val="24"/>
                          </w:rPr>
                          <w:t>30</w:t>
                        </w:r>
                        <w:r w:rsidRPr="000D4A02">
                          <w:rPr>
                            <w:rFonts w:ascii="標楷體" w:eastAsia="標楷體" w:hAnsi="標楷體"/>
                            <w:spacing w:val="-7"/>
                            <w:w w:val="95"/>
                            <w:sz w:val="24"/>
                          </w:rPr>
                          <w:t xml:space="preserve"> 日</w:t>
                        </w:r>
                        <w:proofErr w:type="gramStart"/>
                        <w:r w:rsidRPr="000D4A02">
                          <w:rPr>
                            <w:rFonts w:ascii="標楷體" w:eastAsia="標楷體" w:hAnsi="標楷體"/>
                            <w:spacing w:val="-7"/>
                            <w:w w:val="95"/>
                            <w:sz w:val="24"/>
                          </w:rPr>
                          <w:t>臺教體署</w:t>
                        </w:r>
                        <w:proofErr w:type="gramEnd"/>
                      </w:p>
                      <w:p w:rsidR="0065348E" w:rsidRPr="000D4A02" w:rsidRDefault="000D4A02" w:rsidP="000D4A02">
                        <w:pPr>
                          <w:pStyle w:val="TableParagraph"/>
                          <w:spacing w:before="22" w:line="218" w:lineRule="auto"/>
                          <w:ind w:right="96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0D4A02">
                          <w:rPr>
                            <w:rFonts w:ascii="標楷體" w:eastAsia="標楷體" w:hAnsi="標楷體"/>
                            <w:spacing w:val="-6"/>
                            <w:sz w:val="24"/>
                          </w:rPr>
                          <w:t xml:space="preserve">全(二)字第 </w:t>
                        </w:r>
                        <w:r w:rsidRPr="000D4A02">
                          <w:rPr>
                            <w:rFonts w:ascii="標楷體" w:eastAsia="標楷體" w:hAnsi="標楷體"/>
                            <w:spacing w:val="-1"/>
                            <w:sz w:val="24"/>
                          </w:rPr>
                          <w:t>1080037985</w:t>
                        </w:r>
                        <w:r w:rsidRPr="000D4A02">
                          <w:rPr>
                            <w:rFonts w:ascii="標楷體" w:eastAsia="標楷體" w:hAnsi="標楷體"/>
                            <w:spacing w:val="-8"/>
                            <w:sz w:val="24"/>
                          </w:rPr>
                          <w:t xml:space="preserve"> 號函送之</w:t>
                        </w:r>
                        <w:r w:rsidRPr="000D4A02">
                          <w:rPr>
                            <w:rFonts w:ascii="標楷體" w:eastAsia="標楷體" w:hAnsi="標楷體" w:hint="eastAsia"/>
                            <w:sz w:val="24"/>
                          </w:rPr>
                          <w:t>「</w:t>
                        </w:r>
                        <w:r w:rsidRPr="000D4A02">
                          <w:rPr>
                            <w:rFonts w:ascii="標楷體" w:eastAsia="標楷體" w:hAnsi="標楷體"/>
                            <w:sz w:val="24"/>
                          </w:rPr>
                          <w:t>特定體育團體章程範本</w:t>
                        </w:r>
                        <w:r w:rsidRPr="000D4A02">
                          <w:rPr>
                            <w:rFonts w:ascii="標楷體" w:eastAsia="標楷體" w:hAnsi="標楷體" w:hint="eastAsia"/>
                            <w:sz w:val="24"/>
                          </w:rPr>
                          <w:t>」</w:t>
                        </w:r>
                        <w:r w:rsidRPr="000D4A02">
                          <w:rPr>
                            <w:rFonts w:ascii="標楷體" w:eastAsia="標楷體" w:hAnsi="標楷體"/>
                            <w:sz w:val="24"/>
                          </w:rPr>
                          <w:t>修正。</w:t>
                        </w:r>
                      </w:p>
                      <w:p w:rsidR="0065348E" w:rsidRPr="000D4A02" w:rsidRDefault="000D4A02" w:rsidP="000D4A02">
                        <w:pPr>
                          <w:pStyle w:val="TableParagraph"/>
                          <w:spacing w:before="46" w:line="300" w:lineRule="exact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proofErr w:type="gramStart"/>
                        <w:r w:rsidRPr="000D4A02">
                          <w:rPr>
                            <w:rFonts w:ascii="標楷體" w:eastAsia="標楷體" w:hAnsi="標楷體"/>
                            <w:spacing w:val="-17"/>
                            <w:sz w:val="24"/>
                          </w:rPr>
                          <w:t>＊</w:t>
                        </w:r>
                        <w:proofErr w:type="gramEnd"/>
                        <w:r w:rsidRPr="000D4A02">
                          <w:rPr>
                            <w:rFonts w:ascii="標楷體" w:eastAsia="標楷體" w:hAnsi="標楷體"/>
                            <w:spacing w:val="-17"/>
                            <w:sz w:val="24"/>
                          </w:rPr>
                          <w:t>法源依據：國體法</w:t>
                        </w:r>
                        <w:r w:rsidRPr="000D4A02">
                          <w:rPr>
                            <w:rFonts w:ascii="標楷體" w:eastAsia="標楷體" w:hAnsi="標楷體"/>
                            <w:spacing w:val="-4"/>
                            <w:sz w:val="24"/>
                          </w:rPr>
                          <w:t>§32</w:t>
                        </w:r>
                        <w:r w:rsidRPr="000D4A02">
                          <w:rPr>
                            <w:rFonts w:ascii="標楷體" w:eastAsia="標楷體" w:hAnsi="標楷體"/>
                            <w:spacing w:val="-14"/>
                            <w:sz w:val="24"/>
                          </w:rPr>
                          <w:t>、</w:t>
                        </w:r>
                        <w:proofErr w:type="gramStart"/>
                        <w:r w:rsidRPr="000D4A02">
                          <w:rPr>
                            <w:rFonts w:ascii="標楷體" w:eastAsia="標楷體" w:hAnsi="標楷體"/>
                            <w:spacing w:val="-14"/>
                            <w:sz w:val="24"/>
                          </w:rPr>
                          <w:t>運管辦法</w:t>
                        </w:r>
                        <w:proofErr w:type="gramEnd"/>
                        <w:r w:rsidRPr="000D4A02">
                          <w:rPr>
                            <w:rFonts w:ascii="標楷體" w:eastAsia="標楷體" w:hAnsi="標楷體"/>
                            <w:spacing w:val="-4"/>
                            <w:sz w:val="24"/>
                          </w:rPr>
                          <w:t>§50。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5348E" w:rsidRPr="000D4A02" w:rsidRDefault="00FE7D15">
                        <w:pPr>
                          <w:pStyle w:val="TableParagraph"/>
                          <w:spacing w:before="80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proofErr w:type="gramStart"/>
                        <w:r>
                          <w:rPr>
                            <w:rFonts w:ascii="標楷體" w:eastAsia="標楷體" w:hAnsi="標楷體" w:hint="eastAsia"/>
                            <w:sz w:val="24"/>
                          </w:rPr>
                          <w:t>▓</w:t>
                        </w:r>
                        <w:proofErr w:type="gramEnd"/>
                        <w:r w:rsidR="000D4A02" w:rsidRPr="000D4A02">
                          <w:rPr>
                            <w:rFonts w:ascii="標楷體" w:eastAsia="標楷體" w:hAnsi="標楷體"/>
                            <w:sz w:val="24"/>
                          </w:rPr>
                          <w:t>已完成</w:t>
                        </w:r>
                      </w:p>
                      <w:p w:rsidR="0065348E" w:rsidRPr="000D4A02" w:rsidRDefault="000D4A02">
                        <w:pPr>
                          <w:pStyle w:val="TableParagraph"/>
                          <w:spacing w:before="65" w:line="285" w:lineRule="auto"/>
                          <w:ind w:right="35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0D4A02">
                          <w:rPr>
                            <w:rFonts w:ascii="標楷體" w:eastAsia="標楷體" w:hAnsi="標楷體"/>
                            <w:spacing w:val="-12"/>
                            <w:sz w:val="24"/>
                          </w:rPr>
                          <w:t>□未完成，</w:t>
                        </w:r>
                        <w:r w:rsidRPr="000D4A02">
                          <w:rPr>
                            <w:rFonts w:ascii="標楷體" w:eastAsia="標楷體" w:hAnsi="標楷體"/>
                            <w:spacing w:val="-117"/>
                            <w:sz w:val="24"/>
                          </w:rPr>
                          <w:t xml:space="preserve"> </w:t>
                        </w:r>
                        <w:r w:rsidRPr="000D4A02">
                          <w:rPr>
                            <w:rFonts w:ascii="標楷體" w:eastAsia="標楷體" w:hAnsi="標楷體"/>
                            <w:sz w:val="24"/>
                          </w:rPr>
                          <w:t>原因：</w:t>
                        </w:r>
                      </w:p>
                    </w:tc>
                  </w:tr>
                  <w:tr w:rsidR="0065348E" w:rsidRPr="000D4A02" w:rsidTr="0025038E">
                    <w:trPr>
                      <w:trHeight w:val="1199"/>
                    </w:trPr>
                    <w:tc>
                      <w:tcPr>
                        <w:tcW w:w="576" w:type="dxa"/>
                        <w:vAlign w:val="center"/>
                      </w:tcPr>
                      <w:p w:rsidR="0065348E" w:rsidRPr="000D4A02" w:rsidRDefault="000D4A02" w:rsidP="000D4A02">
                        <w:pPr>
                          <w:pStyle w:val="TableParagraph"/>
                          <w:ind w:left="89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0D4A02">
                          <w:rPr>
                            <w:rFonts w:ascii="標楷體" w:eastAsia="標楷體" w:hAnsi="標楷體"/>
                            <w:sz w:val="24"/>
                          </w:rPr>
                          <w:t>2.</w:t>
                        </w:r>
                      </w:p>
                    </w:tc>
                    <w:tc>
                      <w:tcPr>
                        <w:tcW w:w="2543" w:type="dxa"/>
                        <w:gridSpan w:val="2"/>
                        <w:vAlign w:val="center"/>
                      </w:tcPr>
                      <w:p w:rsidR="0065348E" w:rsidRPr="000D4A02" w:rsidRDefault="000D4A02" w:rsidP="000D4A02">
                        <w:pPr>
                          <w:pStyle w:val="TableParagraph"/>
                          <w:spacing w:before="1" w:line="285" w:lineRule="auto"/>
                          <w:ind w:left="0" w:right="77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0D4A02">
                          <w:rPr>
                            <w:rFonts w:ascii="標楷體" w:eastAsia="標楷體" w:hAnsi="標楷體"/>
                            <w:spacing w:val="17"/>
                            <w:sz w:val="24"/>
                          </w:rPr>
                          <w:t>公告及通知繳納會費</w:t>
                        </w:r>
                        <w:r w:rsidRPr="000D4A02">
                          <w:rPr>
                            <w:rFonts w:ascii="標楷體" w:eastAsia="標楷體" w:hAnsi="標楷體"/>
                            <w:sz w:val="24"/>
                          </w:rPr>
                          <w:t>之時間及繳納方式</w:t>
                        </w:r>
                      </w:p>
                    </w:tc>
                    <w:tc>
                      <w:tcPr>
                        <w:tcW w:w="1697" w:type="dxa"/>
                        <w:vAlign w:val="center"/>
                      </w:tcPr>
                      <w:p w:rsidR="0065348E" w:rsidRDefault="00FE7D15" w:rsidP="000D4A02">
                        <w:pPr>
                          <w:pStyle w:val="TableParagraph"/>
                          <w:ind w:left="0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>
                          <w:rPr>
                            <w:rFonts w:ascii="標楷體" w:eastAsia="標楷體" w:hAnsi="標楷體"/>
                            <w:sz w:val="24"/>
                          </w:rPr>
                          <w:t>110</w:t>
                        </w:r>
                        <w:r w:rsidR="00FE62DD">
                          <w:rPr>
                            <w:rFonts w:ascii="標楷體" w:eastAsia="標楷體" w:hAnsi="標楷體"/>
                            <w:sz w:val="24"/>
                          </w:rPr>
                          <w:t>年11月1日</w:t>
                        </w:r>
                      </w:p>
                      <w:p w:rsidR="0025038E" w:rsidRPr="000D4A02" w:rsidRDefault="0025038E" w:rsidP="000D4A02">
                        <w:pPr>
                          <w:pStyle w:val="TableParagraph"/>
                          <w:ind w:left="0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>
                          <w:rPr>
                            <w:rFonts w:ascii="標楷體" w:eastAsia="標楷體" w:hAnsi="標楷體"/>
                            <w:sz w:val="24"/>
                          </w:rPr>
                          <w:t>(</w:t>
                        </w:r>
                        <w:proofErr w:type="gramStart"/>
                        <w:r>
                          <w:rPr>
                            <w:rFonts w:ascii="標楷體" w:eastAsia="標楷體" w:hAnsi="標楷體"/>
                            <w:sz w:val="24"/>
                          </w:rPr>
                          <w:t>一</w:t>
                        </w:r>
                        <w:proofErr w:type="gramEnd"/>
                        <w:r>
                          <w:rPr>
                            <w:rFonts w:ascii="標楷體" w:eastAsia="標楷體" w:hAnsi="標楷體"/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4398" w:type="dxa"/>
                        <w:vAlign w:val="center"/>
                      </w:tcPr>
                      <w:p w:rsidR="0065348E" w:rsidRPr="000D4A02" w:rsidRDefault="000D4A02" w:rsidP="000D4A02">
                        <w:pPr>
                          <w:pStyle w:val="TableParagraph"/>
                          <w:spacing w:before="1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0D4A02">
                          <w:rPr>
                            <w:rFonts w:ascii="標楷體" w:eastAsia="標楷體" w:hAnsi="標楷體"/>
                            <w:spacing w:val="9"/>
                            <w:w w:val="95"/>
                            <w:sz w:val="24"/>
                          </w:rPr>
                          <w:t xml:space="preserve">於辦理選舉前 </w:t>
                        </w:r>
                        <w:r w:rsidRPr="000D4A02">
                          <w:rPr>
                            <w:rFonts w:ascii="標楷體" w:eastAsia="標楷體" w:hAnsi="標楷體"/>
                            <w:w w:val="95"/>
                            <w:sz w:val="24"/>
                          </w:rPr>
                          <w:t>30</w:t>
                        </w:r>
                        <w:r w:rsidRPr="000D4A02">
                          <w:rPr>
                            <w:rFonts w:ascii="標楷體" w:eastAsia="標楷體" w:hAnsi="標楷體"/>
                            <w:spacing w:val="5"/>
                            <w:w w:val="95"/>
                            <w:sz w:val="24"/>
                          </w:rPr>
                          <w:t xml:space="preserve"> 日公告繳費，繳納時</w:t>
                        </w:r>
                      </w:p>
                      <w:p w:rsidR="0065348E" w:rsidRPr="000D4A02" w:rsidRDefault="000D4A02" w:rsidP="000D4A02">
                        <w:pPr>
                          <w:pStyle w:val="TableParagraph"/>
                          <w:spacing w:before="64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0D4A02">
                          <w:rPr>
                            <w:rFonts w:ascii="標楷體" w:eastAsia="標楷體" w:hAnsi="標楷體"/>
                            <w:spacing w:val="-15"/>
                            <w:sz w:val="24"/>
                          </w:rPr>
                          <w:t xml:space="preserve">間至少 </w:t>
                        </w:r>
                        <w:r w:rsidRPr="000D4A02">
                          <w:rPr>
                            <w:rFonts w:ascii="標楷體" w:eastAsia="標楷體" w:hAnsi="標楷體"/>
                            <w:sz w:val="24"/>
                          </w:rPr>
                          <w:t>14</w:t>
                        </w:r>
                        <w:r w:rsidRPr="000D4A02">
                          <w:rPr>
                            <w:rFonts w:ascii="標楷體" w:eastAsia="標楷體" w:hAnsi="標楷體"/>
                            <w:spacing w:val="-20"/>
                            <w:sz w:val="24"/>
                          </w:rPr>
                          <w:t xml:space="preserve"> 日。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5348E" w:rsidRPr="000D4A02" w:rsidRDefault="00FE62DD">
                        <w:pPr>
                          <w:pStyle w:val="TableParagraph"/>
                          <w:spacing w:before="80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proofErr w:type="gramStart"/>
                        <w:r>
                          <w:rPr>
                            <w:rFonts w:ascii="標楷體" w:eastAsia="標楷體" w:hAnsi="標楷體" w:hint="eastAsia"/>
                            <w:sz w:val="24"/>
                          </w:rPr>
                          <w:t>▓</w:t>
                        </w:r>
                        <w:proofErr w:type="gramEnd"/>
                        <w:r w:rsidR="000D4A02" w:rsidRPr="000D4A02">
                          <w:rPr>
                            <w:rFonts w:ascii="標楷體" w:eastAsia="標楷體" w:hAnsi="標楷體"/>
                            <w:sz w:val="24"/>
                          </w:rPr>
                          <w:t>已完成</w:t>
                        </w:r>
                      </w:p>
                      <w:p w:rsidR="0065348E" w:rsidRPr="000D4A02" w:rsidRDefault="000D4A02">
                        <w:pPr>
                          <w:pStyle w:val="TableParagraph"/>
                          <w:spacing w:before="64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0D4A02">
                          <w:rPr>
                            <w:rFonts w:ascii="標楷體" w:eastAsia="標楷體" w:hAnsi="標楷體"/>
                            <w:spacing w:val="-11"/>
                            <w:sz w:val="24"/>
                          </w:rPr>
                          <w:t>□未完成，</w:t>
                        </w:r>
                      </w:p>
                      <w:p w:rsidR="0065348E" w:rsidRPr="000D4A02" w:rsidRDefault="000D4A02">
                        <w:pPr>
                          <w:pStyle w:val="TableParagraph"/>
                          <w:spacing w:before="65" w:line="299" w:lineRule="exact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0D4A02">
                          <w:rPr>
                            <w:rFonts w:ascii="標楷體" w:eastAsia="標楷體" w:hAnsi="標楷體"/>
                            <w:sz w:val="24"/>
                          </w:rPr>
                          <w:t>原因：</w:t>
                        </w:r>
                      </w:p>
                    </w:tc>
                  </w:tr>
                  <w:tr w:rsidR="0065348E" w:rsidRPr="000D4A02" w:rsidTr="0025038E">
                    <w:trPr>
                      <w:trHeight w:val="1600"/>
                    </w:trPr>
                    <w:tc>
                      <w:tcPr>
                        <w:tcW w:w="576" w:type="dxa"/>
                        <w:vAlign w:val="center"/>
                      </w:tcPr>
                      <w:p w:rsidR="0065348E" w:rsidRPr="000D4A02" w:rsidRDefault="000D4A02" w:rsidP="000D4A02">
                        <w:pPr>
                          <w:pStyle w:val="TableParagraph"/>
                          <w:spacing w:before="1"/>
                          <w:ind w:left="89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0D4A02">
                          <w:rPr>
                            <w:rFonts w:ascii="標楷體" w:eastAsia="標楷體" w:hAnsi="標楷體"/>
                            <w:sz w:val="24"/>
                          </w:rPr>
                          <w:t>3.</w:t>
                        </w:r>
                      </w:p>
                    </w:tc>
                    <w:tc>
                      <w:tcPr>
                        <w:tcW w:w="2543" w:type="dxa"/>
                        <w:gridSpan w:val="2"/>
                        <w:vAlign w:val="center"/>
                      </w:tcPr>
                      <w:p w:rsidR="0065348E" w:rsidRPr="000D4A02" w:rsidRDefault="000D4A02" w:rsidP="000D4A02">
                        <w:pPr>
                          <w:pStyle w:val="TableParagraph"/>
                          <w:spacing w:line="285" w:lineRule="auto"/>
                          <w:ind w:left="0" w:right="77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0D4A02">
                          <w:rPr>
                            <w:rFonts w:ascii="標楷體" w:eastAsia="標楷體" w:hAnsi="標楷體"/>
                            <w:spacing w:val="17"/>
                            <w:sz w:val="24"/>
                          </w:rPr>
                          <w:t>召開理事會議審定會</w:t>
                        </w:r>
                        <w:r w:rsidRPr="000D4A02">
                          <w:rPr>
                            <w:rFonts w:ascii="標楷體" w:eastAsia="標楷體" w:hAnsi="標楷體"/>
                            <w:sz w:val="24"/>
                          </w:rPr>
                          <w:t>員（代表）資格</w:t>
                        </w:r>
                      </w:p>
                    </w:tc>
                    <w:tc>
                      <w:tcPr>
                        <w:tcW w:w="1697" w:type="dxa"/>
                        <w:vAlign w:val="center"/>
                      </w:tcPr>
                      <w:p w:rsidR="002F67CE" w:rsidRDefault="002F67CE" w:rsidP="000D4A02">
                        <w:pPr>
                          <w:pStyle w:val="TableParagraph"/>
                          <w:ind w:left="0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>
                          <w:rPr>
                            <w:rFonts w:ascii="標楷體" w:eastAsia="標楷體" w:hAnsi="標楷體"/>
                            <w:sz w:val="24"/>
                          </w:rPr>
                          <w:t>110年11月10日寄出開會通知</w:t>
                        </w:r>
                      </w:p>
                      <w:p w:rsidR="002F67CE" w:rsidRDefault="002F67CE" w:rsidP="000D4A02">
                        <w:pPr>
                          <w:pStyle w:val="TableParagraph"/>
                          <w:ind w:left="0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  <w:p w:rsidR="0065348E" w:rsidRPr="000D4A02" w:rsidRDefault="00FE62DD" w:rsidP="000D4A02">
                        <w:pPr>
                          <w:pStyle w:val="TableParagraph"/>
                          <w:ind w:left="0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>
                          <w:rPr>
                            <w:rFonts w:ascii="標楷體" w:eastAsia="標楷體" w:hAnsi="標楷體"/>
                            <w:sz w:val="24"/>
                          </w:rPr>
                          <w:t>110年11月18日</w:t>
                        </w:r>
                        <w:r w:rsidR="0025038E">
                          <w:rPr>
                            <w:rFonts w:ascii="標楷體" w:eastAsia="標楷體" w:hAnsi="標楷體"/>
                            <w:sz w:val="24"/>
                          </w:rPr>
                          <w:t>(四)</w:t>
                        </w:r>
                      </w:p>
                    </w:tc>
                    <w:tc>
                      <w:tcPr>
                        <w:tcW w:w="4398" w:type="dxa"/>
                        <w:vAlign w:val="center"/>
                      </w:tcPr>
                      <w:p w:rsidR="0065348E" w:rsidRPr="000D4A02" w:rsidRDefault="000D4A02" w:rsidP="000D4A02">
                        <w:pPr>
                          <w:pStyle w:val="TableParagraph"/>
                          <w:spacing w:before="80" w:line="285" w:lineRule="auto"/>
                          <w:ind w:right="88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0D4A02">
                          <w:rPr>
                            <w:rFonts w:ascii="標楷體" w:eastAsia="標楷體" w:hAnsi="標楷體"/>
                            <w:spacing w:val="10"/>
                            <w:sz w:val="24"/>
                          </w:rPr>
                          <w:t>得依組織章程規定會員入會未滿一年</w:t>
                        </w:r>
                        <w:r w:rsidRPr="000D4A02">
                          <w:rPr>
                            <w:rFonts w:ascii="標楷體" w:eastAsia="標楷體" w:hAnsi="標楷體"/>
                            <w:sz w:val="24"/>
                          </w:rPr>
                          <w:t>以上，不得行使選舉權與罷免權。</w:t>
                        </w:r>
                      </w:p>
                      <w:p w:rsidR="0065348E" w:rsidRPr="000D4A02" w:rsidRDefault="000D4A02" w:rsidP="000D4A02">
                        <w:pPr>
                          <w:pStyle w:val="TableParagraph"/>
                          <w:spacing w:before="2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proofErr w:type="gramStart"/>
                        <w:r w:rsidRPr="000D4A02">
                          <w:rPr>
                            <w:rFonts w:ascii="標楷體" w:eastAsia="標楷體" w:hAnsi="標楷體"/>
                            <w:spacing w:val="-2"/>
                            <w:sz w:val="24"/>
                          </w:rPr>
                          <w:t>＊</w:t>
                        </w:r>
                        <w:proofErr w:type="gramEnd"/>
                        <w:r w:rsidRPr="000D4A02">
                          <w:rPr>
                            <w:rFonts w:ascii="標楷體" w:eastAsia="標楷體" w:hAnsi="標楷體"/>
                            <w:spacing w:val="-2"/>
                            <w:sz w:val="24"/>
                          </w:rPr>
                          <w:t>法源依據：人團選罷法</w:t>
                        </w:r>
                        <w:r w:rsidRPr="000D4A02">
                          <w:rPr>
                            <w:rFonts w:ascii="標楷體" w:eastAsia="標楷體" w:hAnsi="標楷體"/>
                            <w:spacing w:val="-1"/>
                            <w:sz w:val="24"/>
                          </w:rPr>
                          <w:t>§5、</w:t>
                        </w:r>
                        <w:proofErr w:type="gramStart"/>
                        <w:r w:rsidRPr="000D4A02">
                          <w:rPr>
                            <w:rFonts w:ascii="標楷體" w:eastAsia="標楷體" w:hAnsi="標楷體"/>
                            <w:spacing w:val="-1"/>
                            <w:sz w:val="24"/>
                          </w:rPr>
                          <w:t>運管辦法</w:t>
                        </w:r>
                        <w:proofErr w:type="gramEnd"/>
                      </w:p>
                      <w:p w:rsidR="0065348E" w:rsidRPr="000D4A02" w:rsidRDefault="000D4A02" w:rsidP="000D4A02">
                        <w:pPr>
                          <w:pStyle w:val="TableParagraph"/>
                          <w:spacing w:before="63" w:line="300" w:lineRule="exact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0D4A02">
                          <w:rPr>
                            <w:rFonts w:ascii="標楷體" w:eastAsia="標楷體" w:hAnsi="標楷體"/>
                            <w:sz w:val="24"/>
                          </w:rPr>
                          <w:t>§29。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5348E" w:rsidRPr="000D4A02" w:rsidRDefault="000D4A02">
                        <w:pPr>
                          <w:pStyle w:val="TableParagraph"/>
                          <w:spacing w:before="80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0D4A02">
                          <w:rPr>
                            <w:rFonts w:ascii="標楷體" w:eastAsia="標楷體" w:hAnsi="標楷體"/>
                            <w:sz w:val="24"/>
                          </w:rPr>
                          <w:t>□已完成</w:t>
                        </w:r>
                      </w:p>
                      <w:p w:rsidR="0065348E" w:rsidRPr="000D4A02" w:rsidRDefault="00FE62DD">
                        <w:pPr>
                          <w:pStyle w:val="TableParagraph"/>
                          <w:spacing w:before="65" w:line="285" w:lineRule="auto"/>
                          <w:ind w:right="35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proofErr w:type="gramStart"/>
                        <w:r>
                          <w:rPr>
                            <w:rFonts w:ascii="標楷體" w:eastAsia="標楷體" w:hAnsi="標楷體" w:hint="eastAsia"/>
                            <w:spacing w:val="-12"/>
                            <w:sz w:val="24"/>
                          </w:rPr>
                          <w:t>▓</w:t>
                        </w:r>
                        <w:proofErr w:type="gramEnd"/>
                        <w:r w:rsidR="000D4A02" w:rsidRPr="000D4A02">
                          <w:rPr>
                            <w:rFonts w:ascii="標楷體" w:eastAsia="標楷體" w:hAnsi="標楷體"/>
                            <w:spacing w:val="-12"/>
                            <w:sz w:val="24"/>
                          </w:rPr>
                          <w:t>未完成，</w:t>
                        </w:r>
                        <w:r w:rsidR="000D4A02" w:rsidRPr="000D4A02">
                          <w:rPr>
                            <w:rFonts w:ascii="標楷體" w:eastAsia="標楷體" w:hAnsi="標楷體"/>
                            <w:spacing w:val="-117"/>
                            <w:sz w:val="24"/>
                          </w:rPr>
                          <w:t xml:space="preserve"> </w:t>
                        </w:r>
                        <w:r w:rsidR="000D4A02" w:rsidRPr="000D4A02">
                          <w:rPr>
                            <w:rFonts w:ascii="標楷體" w:eastAsia="標楷體" w:hAnsi="標楷體"/>
                            <w:sz w:val="24"/>
                          </w:rPr>
                          <w:t>原因：</w:t>
                        </w:r>
                        <w:r w:rsidRPr="003A4D8B">
                          <w:rPr>
                            <w:rFonts w:ascii="標楷體" w:eastAsia="標楷體" w:hAnsi="標楷體"/>
                            <w:color w:val="FF0000"/>
                            <w:sz w:val="24"/>
                          </w:rPr>
                          <w:t>時間未到</w:t>
                        </w:r>
                      </w:p>
                    </w:tc>
                  </w:tr>
                  <w:tr w:rsidR="0065348E" w:rsidRPr="000D4A02" w:rsidTr="0025038E">
                    <w:trPr>
                      <w:trHeight w:val="2399"/>
                    </w:trPr>
                    <w:tc>
                      <w:tcPr>
                        <w:tcW w:w="576" w:type="dxa"/>
                        <w:vAlign w:val="center"/>
                      </w:tcPr>
                      <w:p w:rsidR="0065348E" w:rsidRPr="000D4A02" w:rsidRDefault="000D4A02" w:rsidP="000D4A02">
                        <w:pPr>
                          <w:pStyle w:val="TableParagraph"/>
                          <w:ind w:left="89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0D4A02">
                          <w:rPr>
                            <w:rFonts w:ascii="標楷體" w:eastAsia="標楷體" w:hAnsi="標楷體"/>
                            <w:sz w:val="24"/>
                          </w:rPr>
                          <w:t>4.</w:t>
                        </w:r>
                      </w:p>
                    </w:tc>
                    <w:tc>
                      <w:tcPr>
                        <w:tcW w:w="2543" w:type="dxa"/>
                        <w:gridSpan w:val="2"/>
                        <w:vAlign w:val="center"/>
                      </w:tcPr>
                      <w:p w:rsidR="0065348E" w:rsidRPr="000D4A02" w:rsidRDefault="000D4A02" w:rsidP="000D4A02">
                        <w:pPr>
                          <w:pStyle w:val="TableParagraph"/>
                          <w:spacing w:before="80" w:line="285" w:lineRule="auto"/>
                          <w:ind w:right="77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0D4A02">
                          <w:rPr>
                            <w:rFonts w:ascii="標楷體" w:eastAsia="標楷體" w:hAnsi="標楷體"/>
                            <w:spacing w:val="17"/>
                            <w:sz w:val="24"/>
                          </w:rPr>
                          <w:t>函報內政部及體育署</w:t>
                        </w:r>
                        <w:r w:rsidRPr="000D4A02">
                          <w:rPr>
                            <w:rFonts w:ascii="標楷體" w:eastAsia="標楷體" w:hAnsi="標楷體"/>
                            <w:sz w:val="24"/>
                          </w:rPr>
                          <w:t>會員名冊(含資格不符者之拒絕理由)</w:t>
                        </w:r>
                      </w:p>
                    </w:tc>
                    <w:tc>
                      <w:tcPr>
                        <w:tcW w:w="1697" w:type="dxa"/>
                        <w:vAlign w:val="center"/>
                      </w:tcPr>
                      <w:p w:rsidR="0065348E" w:rsidRDefault="00FE62DD" w:rsidP="000D4A02">
                        <w:pPr>
                          <w:pStyle w:val="TableParagraph"/>
                          <w:ind w:left="0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>
                          <w:rPr>
                            <w:rFonts w:ascii="標楷體" w:eastAsia="標楷體" w:hAnsi="標楷體"/>
                            <w:sz w:val="24"/>
                          </w:rPr>
                          <w:t>110年11月</w:t>
                        </w:r>
                        <w:r w:rsidR="0025038E">
                          <w:rPr>
                            <w:rFonts w:ascii="標楷體" w:eastAsia="標楷體" w:hAnsi="標楷體"/>
                            <w:sz w:val="24"/>
                          </w:rPr>
                          <w:t>19</w:t>
                        </w:r>
                        <w:r>
                          <w:rPr>
                            <w:rFonts w:ascii="標楷體" w:eastAsia="標楷體" w:hAnsi="標楷體"/>
                            <w:sz w:val="24"/>
                          </w:rPr>
                          <w:t>日</w:t>
                        </w:r>
                      </w:p>
                      <w:p w:rsidR="0025038E" w:rsidRPr="000D4A02" w:rsidRDefault="0025038E" w:rsidP="001C7858">
                        <w:pPr>
                          <w:pStyle w:val="TableParagraph"/>
                          <w:ind w:left="0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>
                          <w:rPr>
                            <w:rFonts w:ascii="標楷體" w:eastAsia="標楷體" w:hAnsi="標楷體"/>
                            <w:sz w:val="24"/>
                          </w:rPr>
                          <w:t>(五)</w:t>
                        </w:r>
                      </w:p>
                    </w:tc>
                    <w:tc>
                      <w:tcPr>
                        <w:tcW w:w="4398" w:type="dxa"/>
                        <w:vAlign w:val="center"/>
                      </w:tcPr>
                      <w:p w:rsidR="0065348E" w:rsidRPr="000D4A02" w:rsidRDefault="000D4A02" w:rsidP="000D4A02">
                        <w:pPr>
                          <w:pStyle w:val="TableParagraph"/>
                          <w:spacing w:before="80" w:line="285" w:lineRule="auto"/>
                          <w:ind w:right="36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0D4A02">
                          <w:rPr>
                            <w:rFonts w:ascii="標楷體" w:eastAsia="標楷體" w:hAnsi="標楷體"/>
                            <w:spacing w:val="-2"/>
                            <w:sz w:val="24"/>
                          </w:rPr>
                          <w:t>由理事會在辦理選舉十五日前，審定個</w:t>
                        </w:r>
                        <w:r w:rsidRPr="000D4A02">
                          <w:rPr>
                            <w:rFonts w:ascii="標楷體" w:eastAsia="標楷體" w:hAnsi="標楷體"/>
                            <w:sz w:val="24"/>
                          </w:rPr>
                          <w:t>人會員（代表</w:t>
                        </w:r>
                        <w:r w:rsidRPr="000D4A02">
                          <w:rPr>
                            <w:rFonts w:ascii="標楷體" w:eastAsia="標楷體" w:hAnsi="標楷體"/>
                            <w:spacing w:val="-119"/>
                            <w:sz w:val="24"/>
                          </w:rPr>
                          <w:t>）</w:t>
                        </w:r>
                        <w:r w:rsidRPr="000D4A02">
                          <w:rPr>
                            <w:rFonts w:ascii="標楷體" w:eastAsia="標楷體" w:hAnsi="標楷體"/>
                            <w:sz w:val="24"/>
                          </w:rPr>
                          <w:t>、團體會員及團體會員</w:t>
                        </w:r>
                        <w:r w:rsidRPr="000D4A02">
                          <w:rPr>
                            <w:rFonts w:ascii="標楷體" w:eastAsia="標楷體" w:hAnsi="標楷體"/>
                            <w:spacing w:val="-1"/>
                            <w:sz w:val="24"/>
                          </w:rPr>
                          <w:t>代表之資格，造具名冊，</w:t>
                        </w:r>
                        <w:proofErr w:type="gramStart"/>
                        <w:r w:rsidRPr="000D4A02">
                          <w:rPr>
                            <w:rFonts w:ascii="標楷體" w:eastAsia="標楷體" w:hAnsi="標楷體"/>
                            <w:spacing w:val="-1"/>
                            <w:sz w:val="24"/>
                          </w:rPr>
                          <w:t>報本署備查</w:t>
                        </w:r>
                        <w:proofErr w:type="gramEnd"/>
                        <w:r w:rsidRPr="000D4A02">
                          <w:rPr>
                            <w:rFonts w:ascii="標楷體" w:eastAsia="標楷體" w:hAnsi="標楷體"/>
                            <w:spacing w:val="-1"/>
                            <w:sz w:val="24"/>
                          </w:rPr>
                          <w:t>；</w:t>
                        </w:r>
                        <w:r w:rsidRPr="000D4A02">
                          <w:rPr>
                            <w:rFonts w:ascii="標楷體" w:eastAsia="標楷體" w:hAnsi="標楷體"/>
                            <w:spacing w:val="-118"/>
                            <w:sz w:val="24"/>
                          </w:rPr>
                          <w:t xml:space="preserve"> </w:t>
                        </w:r>
                        <w:r w:rsidRPr="000D4A02">
                          <w:rPr>
                            <w:rFonts w:ascii="標楷體" w:eastAsia="標楷體" w:hAnsi="標楷體"/>
                            <w:sz w:val="24"/>
                          </w:rPr>
                          <w:t>更換時亦同。</w:t>
                        </w:r>
                      </w:p>
                      <w:p w:rsidR="0065348E" w:rsidRPr="000D4A02" w:rsidRDefault="000D4A02" w:rsidP="000D4A02">
                        <w:pPr>
                          <w:pStyle w:val="TableParagraph"/>
                          <w:spacing w:before="2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proofErr w:type="gramStart"/>
                        <w:r w:rsidRPr="000D4A02">
                          <w:rPr>
                            <w:rFonts w:ascii="標楷體" w:eastAsia="標楷體" w:hAnsi="標楷體"/>
                            <w:spacing w:val="-2"/>
                            <w:sz w:val="24"/>
                          </w:rPr>
                          <w:t>＊</w:t>
                        </w:r>
                        <w:proofErr w:type="gramEnd"/>
                        <w:r w:rsidRPr="000D4A02">
                          <w:rPr>
                            <w:rFonts w:ascii="標楷體" w:eastAsia="標楷體" w:hAnsi="標楷體"/>
                            <w:spacing w:val="-2"/>
                            <w:sz w:val="24"/>
                          </w:rPr>
                          <w:t>法源依據：人團選罷法</w:t>
                        </w:r>
                        <w:r w:rsidRPr="000D4A02">
                          <w:rPr>
                            <w:rFonts w:ascii="標楷體" w:eastAsia="標楷體" w:hAnsi="標楷體"/>
                            <w:spacing w:val="-1"/>
                            <w:sz w:val="24"/>
                          </w:rPr>
                          <w:t>§5、</w:t>
                        </w:r>
                        <w:proofErr w:type="gramStart"/>
                        <w:r w:rsidRPr="000D4A02">
                          <w:rPr>
                            <w:rFonts w:ascii="標楷體" w:eastAsia="標楷體" w:hAnsi="標楷體"/>
                            <w:spacing w:val="-1"/>
                            <w:sz w:val="24"/>
                          </w:rPr>
                          <w:t>運管辦法</w:t>
                        </w:r>
                        <w:proofErr w:type="gramEnd"/>
                      </w:p>
                      <w:p w:rsidR="0065348E" w:rsidRPr="000D4A02" w:rsidRDefault="000D4A02" w:rsidP="000D4A02">
                        <w:pPr>
                          <w:pStyle w:val="TableParagraph"/>
                          <w:spacing w:before="65" w:line="299" w:lineRule="exact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0D4A02">
                          <w:rPr>
                            <w:rFonts w:ascii="標楷體" w:eastAsia="標楷體" w:hAnsi="標楷體"/>
                            <w:sz w:val="24"/>
                          </w:rPr>
                          <w:t>§46。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5348E" w:rsidRPr="000D4A02" w:rsidRDefault="000D4A02">
                        <w:pPr>
                          <w:pStyle w:val="TableParagraph"/>
                          <w:spacing w:before="80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0D4A02">
                          <w:rPr>
                            <w:rFonts w:ascii="標楷體" w:eastAsia="標楷體" w:hAnsi="標楷體"/>
                            <w:sz w:val="24"/>
                          </w:rPr>
                          <w:t>□已完成</w:t>
                        </w:r>
                      </w:p>
                      <w:p w:rsidR="0065348E" w:rsidRPr="000D4A02" w:rsidRDefault="00FE62DD">
                        <w:pPr>
                          <w:pStyle w:val="TableParagraph"/>
                          <w:spacing w:before="64" w:line="285" w:lineRule="auto"/>
                          <w:ind w:right="35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proofErr w:type="gramStart"/>
                        <w:r>
                          <w:rPr>
                            <w:rFonts w:ascii="標楷體" w:eastAsia="標楷體" w:hAnsi="標楷體" w:hint="eastAsia"/>
                            <w:spacing w:val="-12"/>
                            <w:sz w:val="24"/>
                          </w:rPr>
                          <w:t>▓</w:t>
                        </w:r>
                        <w:proofErr w:type="gramEnd"/>
                        <w:r w:rsidR="000D4A02" w:rsidRPr="000D4A02">
                          <w:rPr>
                            <w:rFonts w:ascii="標楷體" w:eastAsia="標楷體" w:hAnsi="標楷體"/>
                            <w:spacing w:val="-12"/>
                            <w:sz w:val="24"/>
                          </w:rPr>
                          <w:t>未完成，</w:t>
                        </w:r>
                        <w:r w:rsidR="000D4A02" w:rsidRPr="000D4A02">
                          <w:rPr>
                            <w:rFonts w:ascii="標楷體" w:eastAsia="標楷體" w:hAnsi="標楷體"/>
                            <w:spacing w:val="-117"/>
                            <w:sz w:val="24"/>
                          </w:rPr>
                          <w:t xml:space="preserve"> </w:t>
                        </w:r>
                        <w:r w:rsidR="000D4A02" w:rsidRPr="000D4A02">
                          <w:rPr>
                            <w:rFonts w:ascii="標楷體" w:eastAsia="標楷體" w:hAnsi="標楷體"/>
                            <w:sz w:val="24"/>
                          </w:rPr>
                          <w:t>原因：</w:t>
                        </w:r>
                        <w:r w:rsidR="003A4D8B" w:rsidRPr="003A4D8B">
                          <w:rPr>
                            <w:rFonts w:ascii="標楷體" w:eastAsia="標楷體" w:hAnsi="標楷體"/>
                            <w:color w:val="FF0000"/>
                            <w:sz w:val="24"/>
                          </w:rPr>
                          <w:t>時間未到</w:t>
                        </w:r>
                      </w:p>
                    </w:tc>
                  </w:tr>
                  <w:tr w:rsidR="0065348E" w:rsidRPr="000D4A02" w:rsidTr="0025038E">
                    <w:trPr>
                      <w:trHeight w:val="1199"/>
                    </w:trPr>
                    <w:tc>
                      <w:tcPr>
                        <w:tcW w:w="576" w:type="dxa"/>
                        <w:vAlign w:val="center"/>
                      </w:tcPr>
                      <w:p w:rsidR="0065348E" w:rsidRPr="000D4A02" w:rsidRDefault="000D4A02" w:rsidP="000D4A02">
                        <w:pPr>
                          <w:pStyle w:val="TableParagraph"/>
                          <w:ind w:left="89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0D4A02">
                          <w:rPr>
                            <w:rFonts w:ascii="標楷體" w:eastAsia="標楷體" w:hAnsi="標楷體"/>
                            <w:sz w:val="24"/>
                          </w:rPr>
                          <w:t>5.</w:t>
                        </w:r>
                      </w:p>
                    </w:tc>
                    <w:tc>
                      <w:tcPr>
                        <w:tcW w:w="417" w:type="dxa"/>
                        <w:vMerge w:val="restart"/>
                        <w:vAlign w:val="center"/>
                      </w:tcPr>
                      <w:p w:rsidR="0065348E" w:rsidRPr="000D4A02" w:rsidRDefault="000D4A02" w:rsidP="000D4A02">
                        <w:pPr>
                          <w:pStyle w:val="TableParagraph"/>
                          <w:spacing w:before="168" w:line="213" w:lineRule="auto"/>
                          <w:ind w:right="169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0D4A02">
                          <w:rPr>
                            <w:rFonts w:ascii="標楷體" w:eastAsia="標楷體" w:hAnsi="標楷體"/>
                            <w:sz w:val="24"/>
                          </w:rPr>
                          <w:t>選舉相關事項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65348E" w:rsidRPr="000D4A02" w:rsidRDefault="000D4A02" w:rsidP="000D4A02">
                        <w:pPr>
                          <w:pStyle w:val="TableParagraph"/>
                          <w:spacing w:before="1" w:line="285" w:lineRule="auto"/>
                          <w:ind w:right="75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0D4A02">
                          <w:rPr>
                            <w:rFonts w:ascii="標楷體" w:eastAsia="標楷體" w:hAnsi="標楷體"/>
                            <w:spacing w:val="16"/>
                            <w:sz w:val="24"/>
                          </w:rPr>
                          <w:t>公告當屆選舉實</w:t>
                        </w:r>
                        <w:r w:rsidRPr="000D4A02">
                          <w:rPr>
                            <w:rFonts w:ascii="標楷體" w:eastAsia="標楷體" w:hAnsi="標楷體"/>
                            <w:sz w:val="24"/>
                          </w:rPr>
                          <w:t>施原則</w:t>
                        </w:r>
                      </w:p>
                    </w:tc>
                    <w:tc>
                      <w:tcPr>
                        <w:tcW w:w="1697" w:type="dxa"/>
                        <w:vAlign w:val="center"/>
                      </w:tcPr>
                      <w:p w:rsidR="0065348E" w:rsidRPr="000D4A02" w:rsidRDefault="003A4D8B" w:rsidP="0025038E">
                        <w:pPr>
                          <w:pStyle w:val="TableParagraph"/>
                          <w:ind w:left="0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>
                          <w:rPr>
                            <w:rFonts w:ascii="標楷體" w:eastAsia="標楷體" w:hAnsi="標楷體"/>
                            <w:sz w:val="24"/>
                          </w:rPr>
                          <w:t>11</w:t>
                        </w:r>
                        <w:r w:rsidR="0025038E">
                          <w:rPr>
                            <w:rFonts w:ascii="標楷體" w:eastAsia="標楷體" w:hAnsi="標楷體"/>
                            <w:sz w:val="24"/>
                          </w:rPr>
                          <w:t>0</w:t>
                        </w:r>
                        <w:r>
                          <w:rPr>
                            <w:rFonts w:ascii="標楷體" w:eastAsia="標楷體" w:hAnsi="標楷體"/>
                            <w:sz w:val="24"/>
                          </w:rPr>
                          <w:t>年1</w:t>
                        </w:r>
                        <w:r w:rsidR="0025038E">
                          <w:rPr>
                            <w:rFonts w:ascii="標楷體" w:eastAsia="標楷體" w:hAnsi="標楷體"/>
                            <w:sz w:val="24"/>
                          </w:rPr>
                          <w:t>2</w:t>
                        </w:r>
                        <w:r>
                          <w:rPr>
                            <w:rFonts w:ascii="標楷體" w:eastAsia="標楷體" w:hAnsi="標楷體"/>
                            <w:sz w:val="24"/>
                          </w:rPr>
                          <w:t>月2</w:t>
                        </w:r>
                        <w:r w:rsidR="0025038E">
                          <w:rPr>
                            <w:rFonts w:ascii="標楷體" w:eastAsia="標楷體" w:hAnsi="標楷體"/>
                            <w:sz w:val="24"/>
                          </w:rPr>
                          <w:t>0</w:t>
                        </w:r>
                        <w:r>
                          <w:rPr>
                            <w:rFonts w:ascii="標楷體" w:eastAsia="標楷體" w:hAnsi="標楷體"/>
                            <w:sz w:val="24"/>
                          </w:rPr>
                          <w:t>日(</w:t>
                        </w:r>
                        <w:proofErr w:type="gramStart"/>
                        <w:r w:rsidR="0025038E">
                          <w:rPr>
                            <w:rFonts w:ascii="標楷體" w:eastAsia="標楷體" w:hAnsi="標楷體"/>
                            <w:sz w:val="24"/>
                          </w:rPr>
                          <w:t>一</w:t>
                        </w:r>
                        <w:proofErr w:type="gramEnd"/>
                        <w:r>
                          <w:rPr>
                            <w:rFonts w:ascii="標楷體" w:eastAsia="標楷體" w:hAnsi="標楷體"/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4398" w:type="dxa"/>
                        <w:vAlign w:val="center"/>
                      </w:tcPr>
                      <w:p w:rsidR="0065348E" w:rsidRPr="000D4A02" w:rsidRDefault="000D4A02" w:rsidP="000D4A02">
                        <w:pPr>
                          <w:pStyle w:val="TableParagraph"/>
                          <w:spacing w:before="1" w:line="285" w:lineRule="auto"/>
                          <w:ind w:right="36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0D4A02">
                          <w:rPr>
                            <w:rFonts w:ascii="標楷體" w:eastAsia="標楷體" w:hAnsi="標楷體"/>
                            <w:spacing w:val="-2"/>
                            <w:sz w:val="24"/>
                          </w:rPr>
                          <w:t>需經選</w:t>
                        </w:r>
                        <w:proofErr w:type="gramStart"/>
                        <w:r w:rsidRPr="000D4A02">
                          <w:rPr>
                            <w:rFonts w:ascii="標楷體" w:eastAsia="標楷體" w:hAnsi="標楷體"/>
                            <w:spacing w:val="-2"/>
                            <w:sz w:val="24"/>
                          </w:rPr>
                          <w:t>務</w:t>
                        </w:r>
                        <w:proofErr w:type="gramEnd"/>
                        <w:r w:rsidRPr="000D4A02">
                          <w:rPr>
                            <w:rFonts w:ascii="標楷體" w:eastAsia="標楷體" w:hAnsi="標楷體"/>
                            <w:spacing w:val="-2"/>
                            <w:sz w:val="24"/>
                          </w:rPr>
                          <w:t>委員會決議。另如有設選舉保</w:t>
                        </w:r>
                        <w:r w:rsidRPr="000D4A02">
                          <w:rPr>
                            <w:rFonts w:ascii="標楷體" w:eastAsia="標楷體" w:hAnsi="標楷體"/>
                            <w:spacing w:val="-1"/>
                            <w:sz w:val="24"/>
                          </w:rPr>
                          <w:t>證金，應再送理事會決議後再</w:t>
                        </w:r>
                        <w:proofErr w:type="gramStart"/>
                        <w:r w:rsidRPr="000D4A02">
                          <w:rPr>
                            <w:rFonts w:ascii="標楷體" w:eastAsia="標楷體" w:hAnsi="標楷體"/>
                            <w:spacing w:val="-1"/>
                            <w:sz w:val="24"/>
                          </w:rPr>
                          <w:t>報本署</w:t>
                        </w:r>
                        <w:proofErr w:type="gramEnd"/>
                        <w:r w:rsidRPr="000D4A02">
                          <w:rPr>
                            <w:rFonts w:ascii="標楷體" w:eastAsia="標楷體" w:hAnsi="標楷體"/>
                            <w:spacing w:val="-1"/>
                            <w:sz w:val="24"/>
                          </w:rPr>
                          <w:t>。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5348E" w:rsidRPr="000D4A02" w:rsidRDefault="000D4A02">
                        <w:pPr>
                          <w:pStyle w:val="TableParagraph"/>
                          <w:spacing w:before="80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0D4A02">
                          <w:rPr>
                            <w:rFonts w:ascii="標楷體" w:eastAsia="標楷體" w:hAnsi="標楷體"/>
                            <w:sz w:val="24"/>
                          </w:rPr>
                          <w:t>□已完成</w:t>
                        </w:r>
                      </w:p>
                      <w:p w:rsidR="0065348E" w:rsidRPr="000D4A02" w:rsidRDefault="0025038E">
                        <w:pPr>
                          <w:pStyle w:val="TableParagraph"/>
                          <w:spacing w:line="400" w:lineRule="atLeast"/>
                          <w:ind w:right="35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proofErr w:type="gramStart"/>
                        <w:r>
                          <w:rPr>
                            <w:rFonts w:ascii="標楷體" w:eastAsia="標楷體" w:hAnsi="標楷體" w:hint="eastAsia"/>
                            <w:spacing w:val="-12"/>
                            <w:sz w:val="24"/>
                          </w:rPr>
                          <w:t>▓</w:t>
                        </w:r>
                        <w:proofErr w:type="gramEnd"/>
                        <w:r w:rsidRPr="000D4A02">
                          <w:rPr>
                            <w:rFonts w:ascii="標楷體" w:eastAsia="標楷體" w:hAnsi="標楷體"/>
                            <w:spacing w:val="-12"/>
                            <w:sz w:val="24"/>
                          </w:rPr>
                          <w:t>未完成，</w:t>
                        </w:r>
                        <w:r w:rsidRPr="000D4A02">
                          <w:rPr>
                            <w:rFonts w:ascii="標楷體" w:eastAsia="標楷體" w:hAnsi="標楷體"/>
                            <w:spacing w:val="-117"/>
                            <w:sz w:val="24"/>
                          </w:rPr>
                          <w:t xml:space="preserve"> </w:t>
                        </w:r>
                        <w:r w:rsidRPr="000D4A02">
                          <w:rPr>
                            <w:rFonts w:ascii="標楷體" w:eastAsia="標楷體" w:hAnsi="標楷體"/>
                            <w:sz w:val="24"/>
                          </w:rPr>
                          <w:t>原因：</w:t>
                        </w:r>
                        <w:r w:rsidRPr="003A4D8B">
                          <w:rPr>
                            <w:rFonts w:ascii="標楷體" w:eastAsia="標楷體" w:hAnsi="標楷體"/>
                            <w:color w:val="FF0000"/>
                            <w:sz w:val="24"/>
                          </w:rPr>
                          <w:t>時間未到</w:t>
                        </w:r>
                      </w:p>
                    </w:tc>
                  </w:tr>
                  <w:tr w:rsidR="0065348E" w:rsidRPr="000D4A02" w:rsidTr="0025038E">
                    <w:trPr>
                      <w:trHeight w:val="1184"/>
                    </w:trPr>
                    <w:tc>
                      <w:tcPr>
                        <w:tcW w:w="576" w:type="dxa"/>
                        <w:vAlign w:val="center"/>
                      </w:tcPr>
                      <w:p w:rsidR="0065348E" w:rsidRPr="000D4A02" w:rsidRDefault="000D4A02" w:rsidP="000D4A02">
                        <w:pPr>
                          <w:pStyle w:val="TableParagraph"/>
                          <w:ind w:left="89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0D4A02">
                          <w:rPr>
                            <w:rFonts w:ascii="標楷體" w:eastAsia="標楷體" w:hAnsi="標楷體"/>
                            <w:sz w:val="24"/>
                          </w:rPr>
                          <w:t>6.</w:t>
                        </w:r>
                      </w:p>
                    </w:tc>
                    <w:tc>
                      <w:tcPr>
                        <w:tcW w:w="417" w:type="dxa"/>
                        <w:vMerge/>
                        <w:tcBorders>
                          <w:top w:val="nil"/>
                        </w:tcBorders>
                        <w:vAlign w:val="center"/>
                      </w:tcPr>
                      <w:p w:rsidR="0065348E" w:rsidRPr="000D4A02" w:rsidRDefault="0065348E" w:rsidP="000D4A02">
                        <w:pPr>
                          <w:jc w:val="center"/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65348E" w:rsidRPr="000D4A02" w:rsidRDefault="000D4A02" w:rsidP="000D4A02">
                        <w:pPr>
                          <w:pStyle w:val="TableParagraph"/>
                          <w:spacing w:before="1" w:line="285" w:lineRule="auto"/>
                          <w:ind w:right="75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0D4A02">
                          <w:rPr>
                            <w:rFonts w:ascii="標楷體" w:eastAsia="標楷體" w:hAnsi="標楷體"/>
                            <w:spacing w:val="16"/>
                            <w:sz w:val="24"/>
                          </w:rPr>
                          <w:t>辦理會員代表選</w:t>
                        </w:r>
                        <w:r w:rsidRPr="000D4A02">
                          <w:rPr>
                            <w:rFonts w:ascii="標楷體" w:eastAsia="標楷體" w:hAnsi="標楷體"/>
                            <w:sz w:val="24"/>
                          </w:rPr>
                          <w:t>舉</w:t>
                        </w:r>
                      </w:p>
                    </w:tc>
                    <w:tc>
                      <w:tcPr>
                        <w:tcW w:w="1697" w:type="dxa"/>
                        <w:vAlign w:val="center"/>
                      </w:tcPr>
                      <w:p w:rsidR="0065348E" w:rsidRPr="000D4A02" w:rsidRDefault="0065348E" w:rsidP="000D4A02">
                        <w:pPr>
                          <w:pStyle w:val="TableParagraph"/>
                          <w:ind w:left="0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4398" w:type="dxa"/>
                        <w:vAlign w:val="center"/>
                      </w:tcPr>
                      <w:p w:rsidR="0065348E" w:rsidRPr="002F67CE" w:rsidRDefault="000D4A02" w:rsidP="000D4A02">
                        <w:pPr>
                          <w:pStyle w:val="TableParagraph"/>
                          <w:spacing w:before="1"/>
                          <w:jc w:val="center"/>
                          <w:rPr>
                            <w:rFonts w:ascii="標楷體" w:eastAsia="標楷體" w:hAnsi="標楷體"/>
                            <w:strike/>
                            <w:sz w:val="24"/>
                          </w:rPr>
                        </w:pPr>
                        <w:r w:rsidRPr="002F67CE">
                          <w:rPr>
                            <w:rFonts w:ascii="標楷體" w:eastAsia="標楷體" w:hAnsi="標楷體"/>
                            <w:strike/>
                            <w:sz w:val="24"/>
                          </w:rPr>
                          <w:t>無會員代表者本</w:t>
                        </w:r>
                        <w:proofErr w:type="gramStart"/>
                        <w:r w:rsidRPr="002F67CE">
                          <w:rPr>
                            <w:rFonts w:ascii="標楷體" w:eastAsia="標楷體" w:hAnsi="標楷體"/>
                            <w:strike/>
                            <w:sz w:val="24"/>
                          </w:rPr>
                          <w:t>項免填</w:t>
                        </w:r>
                        <w:proofErr w:type="gramEnd"/>
                        <w:r w:rsidRPr="002F67CE">
                          <w:rPr>
                            <w:rFonts w:ascii="標楷體" w:eastAsia="標楷體" w:hAnsi="標楷體"/>
                            <w:strike/>
                            <w:sz w:val="24"/>
                          </w:rPr>
                          <w:t>。</w:t>
                        </w:r>
                      </w:p>
                      <w:p w:rsidR="0065348E" w:rsidRPr="000D4A02" w:rsidRDefault="000D4A02" w:rsidP="000D4A02">
                        <w:pPr>
                          <w:pStyle w:val="TableParagraph"/>
                          <w:spacing w:before="65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proofErr w:type="gramStart"/>
                        <w:r w:rsidRPr="002F67CE">
                          <w:rPr>
                            <w:rFonts w:ascii="標楷體" w:eastAsia="標楷體" w:hAnsi="標楷體"/>
                            <w:strike/>
                            <w:sz w:val="24"/>
                          </w:rPr>
                          <w:t>＊</w:t>
                        </w:r>
                        <w:proofErr w:type="gramEnd"/>
                        <w:r w:rsidRPr="002F67CE">
                          <w:rPr>
                            <w:rFonts w:ascii="標楷體" w:eastAsia="標楷體" w:hAnsi="標楷體"/>
                            <w:strike/>
                            <w:sz w:val="24"/>
                          </w:rPr>
                          <w:t>法源依據：</w:t>
                        </w:r>
                        <w:proofErr w:type="gramStart"/>
                        <w:r w:rsidRPr="002F67CE">
                          <w:rPr>
                            <w:rFonts w:ascii="標楷體" w:eastAsia="標楷體" w:hAnsi="標楷體"/>
                            <w:strike/>
                            <w:sz w:val="24"/>
                          </w:rPr>
                          <w:t>運管辦法</w:t>
                        </w:r>
                        <w:proofErr w:type="gramEnd"/>
                        <w:r w:rsidRPr="002F67CE">
                          <w:rPr>
                            <w:rFonts w:ascii="標楷體" w:eastAsia="標楷體" w:hAnsi="標楷體"/>
                            <w:strike/>
                            <w:sz w:val="24"/>
                          </w:rPr>
                          <w:t>§5。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5348E" w:rsidRPr="000D4A02" w:rsidRDefault="000D4A02">
                        <w:pPr>
                          <w:pStyle w:val="TableParagraph"/>
                          <w:spacing w:before="65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0D4A02">
                          <w:rPr>
                            <w:rFonts w:ascii="標楷體" w:eastAsia="標楷體" w:hAnsi="標楷體"/>
                            <w:sz w:val="24"/>
                          </w:rPr>
                          <w:t>□已完成</w:t>
                        </w:r>
                      </w:p>
                      <w:p w:rsidR="0065348E" w:rsidRPr="000D4A02" w:rsidRDefault="000D4A02">
                        <w:pPr>
                          <w:pStyle w:val="TableParagraph"/>
                          <w:spacing w:line="400" w:lineRule="atLeast"/>
                          <w:ind w:right="35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0D4A02">
                          <w:rPr>
                            <w:rFonts w:ascii="標楷體" w:eastAsia="標楷體" w:hAnsi="標楷體"/>
                            <w:spacing w:val="-12"/>
                            <w:sz w:val="24"/>
                          </w:rPr>
                          <w:t>□未完成，</w:t>
                        </w:r>
                        <w:r w:rsidRPr="000D4A02">
                          <w:rPr>
                            <w:rFonts w:ascii="標楷體" w:eastAsia="標楷體" w:hAnsi="標楷體"/>
                            <w:spacing w:val="-117"/>
                            <w:sz w:val="24"/>
                          </w:rPr>
                          <w:t xml:space="preserve"> </w:t>
                        </w:r>
                        <w:r w:rsidRPr="000D4A02">
                          <w:rPr>
                            <w:rFonts w:ascii="標楷體" w:eastAsia="標楷體" w:hAnsi="標楷體"/>
                            <w:sz w:val="24"/>
                          </w:rPr>
                          <w:t>原因：</w:t>
                        </w:r>
                      </w:p>
                    </w:tc>
                  </w:tr>
                  <w:tr w:rsidR="0065348E" w:rsidRPr="000D4A02" w:rsidTr="0025038E">
                    <w:trPr>
                      <w:trHeight w:val="1183"/>
                    </w:trPr>
                    <w:tc>
                      <w:tcPr>
                        <w:tcW w:w="576" w:type="dxa"/>
                        <w:vAlign w:val="center"/>
                      </w:tcPr>
                      <w:p w:rsidR="0065348E" w:rsidRPr="000D4A02" w:rsidRDefault="000D4A02" w:rsidP="000D4A02">
                        <w:pPr>
                          <w:pStyle w:val="TableParagraph"/>
                          <w:ind w:left="89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0D4A02">
                          <w:rPr>
                            <w:rFonts w:ascii="標楷體" w:eastAsia="標楷體" w:hAnsi="標楷體"/>
                            <w:sz w:val="24"/>
                          </w:rPr>
                          <w:t>7.</w:t>
                        </w:r>
                      </w:p>
                    </w:tc>
                    <w:tc>
                      <w:tcPr>
                        <w:tcW w:w="417" w:type="dxa"/>
                        <w:vMerge/>
                        <w:tcBorders>
                          <w:top w:val="nil"/>
                        </w:tcBorders>
                        <w:vAlign w:val="center"/>
                      </w:tcPr>
                      <w:p w:rsidR="0065348E" w:rsidRPr="000D4A02" w:rsidRDefault="0065348E" w:rsidP="000D4A02">
                        <w:pPr>
                          <w:jc w:val="center"/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65348E" w:rsidRPr="000D4A02" w:rsidRDefault="000D4A02" w:rsidP="000D4A02">
                        <w:pPr>
                          <w:pStyle w:val="TableParagraph"/>
                          <w:spacing w:before="64" w:line="285" w:lineRule="auto"/>
                          <w:ind w:right="75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0D4A02">
                          <w:rPr>
                            <w:rFonts w:ascii="標楷體" w:eastAsia="標楷體" w:hAnsi="標楷體"/>
                            <w:spacing w:val="19"/>
                            <w:sz w:val="24"/>
                          </w:rPr>
                          <w:t>受理理事（會</w:t>
                        </w:r>
                        <w:r w:rsidRPr="000D4A02">
                          <w:rPr>
                            <w:rFonts w:ascii="標楷體" w:eastAsia="標楷體" w:hAnsi="標楷體"/>
                            <w:sz w:val="24"/>
                          </w:rPr>
                          <w:t>）</w:t>
                        </w:r>
                        <w:r w:rsidRPr="000D4A02">
                          <w:rPr>
                            <w:rFonts w:ascii="標楷體" w:eastAsia="標楷體" w:hAnsi="標楷體"/>
                            <w:spacing w:val="-117"/>
                            <w:sz w:val="24"/>
                          </w:rPr>
                          <w:t xml:space="preserve"> </w:t>
                        </w:r>
                        <w:r w:rsidRPr="000D4A02">
                          <w:rPr>
                            <w:rFonts w:ascii="標楷體" w:eastAsia="標楷體" w:hAnsi="標楷體"/>
                            <w:spacing w:val="16"/>
                            <w:sz w:val="24"/>
                          </w:rPr>
                          <w:t>長、理事及監事</w:t>
                        </w:r>
                      </w:p>
                      <w:p w:rsidR="0065348E" w:rsidRPr="000D4A02" w:rsidRDefault="000D4A02" w:rsidP="000D4A02">
                        <w:pPr>
                          <w:pStyle w:val="TableParagraph"/>
                          <w:spacing w:before="2" w:line="299" w:lineRule="exact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0D4A02">
                          <w:rPr>
                            <w:rFonts w:ascii="標楷體" w:eastAsia="標楷體" w:hAnsi="標楷體"/>
                            <w:sz w:val="24"/>
                          </w:rPr>
                          <w:t>之參選登記</w:t>
                        </w:r>
                      </w:p>
                    </w:tc>
                    <w:tc>
                      <w:tcPr>
                        <w:tcW w:w="1697" w:type="dxa"/>
                        <w:vAlign w:val="center"/>
                      </w:tcPr>
                      <w:p w:rsidR="0065348E" w:rsidRDefault="003A4D8B" w:rsidP="000D4A02">
                        <w:pPr>
                          <w:pStyle w:val="TableParagraph"/>
                          <w:ind w:left="0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>
                          <w:rPr>
                            <w:rFonts w:ascii="標楷體" w:eastAsia="標楷體" w:hAnsi="標楷體"/>
                            <w:sz w:val="24"/>
                          </w:rPr>
                          <w:t>111年</w:t>
                        </w:r>
                        <w:r w:rsidR="0025038E">
                          <w:rPr>
                            <w:rFonts w:ascii="標楷體" w:eastAsia="標楷體" w:hAnsi="標楷體"/>
                            <w:sz w:val="24"/>
                          </w:rPr>
                          <w:t>1</w:t>
                        </w:r>
                        <w:r>
                          <w:rPr>
                            <w:rFonts w:ascii="標楷體" w:eastAsia="標楷體" w:hAnsi="標楷體"/>
                            <w:sz w:val="24"/>
                          </w:rPr>
                          <w:t>月1</w:t>
                        </w:r>
                        <w:r w:rsidR="0025038E">
                          <w:rPr>
                            <w:rFonts w:ascii="標楷體" w:eastAsia="標楷體" w:hAnsi="標楷體"/>
                            <w:sz w:val="24"/>
                          </w:rPr>
                          <w:t>4</w:t>
                        </w:r>
                        <w:r>
                          <w:rPr>
                            <w:rFonts w:ascii="標楷體" w:eastAsia="標楷體" w:hAnsi="標楷體"/>
                            <w:sz w:val="24"/>
                          </w:rPr>
                          <w:t>日(</w:t>
                        </w:r>
                        <w:r w:rsidR="0025038E">
                          <w:rPr>
                            <w:rFonts w:ascii="標楷體" w:eastAsia="標楷體" w:hAnsi="標楷體"/>
                            <w:sz w:val="24"/>
                          </w:rPr>
                          <w:t>五</w:t>
                        </w:r>
                        <w:r>
                          <w:rPr>
                            <w:rFonts w:ascii="標楷體" w:eastAsia="標楷體" w:hAnsi="標楷體"/>
                            <w:sz w:val="24"/>
                          </w:rPr>
                          <w:t>)</w:t>
                        </w:r>
                      </w:p>
                      <w:p w:rsidR="004219AB" w:rsidRDefault="004219AB" w:rsidP="000D4A02">
                        <w:pPr>
                          <w:pStyle w:val="TableParagraph"/>
                          <w:ind w:left="0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>
                          <w:rPr>
                            <w:rFonts w:ascii="標楷體" w:eastAsia="標楷體" w:hAnsi="標楷體"/>
                            <w:sz w:val="24"/>
                          </w:rPr>
                          <w:t>111年1月22日</w:t>
                        </w:r>
                      </w:p>
                      <w:p w:rsidR="004219AB" w:rsidRPr="000D4A02" w:rsidRDefault="004219AB" w:rsidP="000D4A02">
                        <w:pPr>
                          <w:pStyle w:val="TableParagraph"/>
                          <w:ind w:left="0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>
                          <w:rPr>
                            <w:rFonts w:ascii="標楷體" w:eastAsia="標楷體" w:hAnsi="標楷體"/>
                            <w:sz w:val="24"/>
                          </w:rPr>
                          <w:t>(六)止</w:t>
                        </w:r>
                      </w:p>
                    </w:tc>
                    <w:tc>
                      <w:tcPr>
                        <w:tcW w:w="4398" w:type="dxa"/>
                        <w:vAlign w:val="center"/>
                      </w:tcPr>
                      <w:p w:rsidR="0065348E" w:rsidRPr="000D4A02" w:rsidRDefault="000D4A02" w:rsidP="000D4A02">
                        <w:pPr>
                          <w:pStyle w:val="TableParagraph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0D4A02">
                          <w:rPr>
                            <w:rFonts w:ascii="標楷體" w:eastAsia="標楷體" w:hAnsi="標楷體"/>
                            <w:w w:val="95"/>
                            <w:sz w:val="24"/>
                          </w:rPr>
                          <w:t>公告參選登記至少 7</w:t>
                        </w:r>
                        <w:r w:rsidRPr="000D4A02">
                          <w:rPr>
                            <w:rFonts w:ascii="標楷體" w:eastAsia="標楷體" w:hAnsi="標楷體"/>
                            <w:spacing w:val="2"/>
                            <w:w w:val="95"/>
                            <w:sz w:val="24"/>
                          </w:rPr>
                          <w:t xml:space="preserve"> 日。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5348E" w:rsidRPr="000D4A02" w:rsidRDefault="000D4A02">
                        <w:pPr>
                          <w:pStyle w:val="TableParagraph"/>
                          <w:spacing w:before="64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0D4A02">
                          <w:rPr>
                            <w:rFonts w:ascii="標楷體" w:eastAsia="標楷體" w:hAnsi="標楷體"/>
                            <w:sz w:val="24"/>
                          </w:rPr>
                          <w:t>□已完成</w:t>
                        </w:r>
                      </w:p>
                      <w:p w:rsidR="0065348E" w:rsidRPr="000D4A02" w:rsidRDefault="0025038E">
                        <w:pPr>
                          <w:pStyle w:val="TableParagraph"/>
                          <w:spacing w:before="65" w:line="299" w:lineRule="exact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proofErr w:type="gramStart"/>
                        <w:r>
                          <w:rPr>
                            <w:rFonts w:ascii="標楷體" w:eastAsia="標楷體" w:hAnsi="標楷體" w:hint="eastAsia"/>
                            <w:spacing w:val="-12"/>
                            <w:sz w:val="24"/>
                          </w:rPr>
                          <w:t>▓</w:t>
                        </w:r>
                        <w:proofErr w:type="gramEnd"/>
                        <w:r w:rsidRPr="000D4A02">
                          <w:rPr>
                            <w:rFonts w:ascii="標楷體" w:eastAsia="標楷體" w:hAnsi="標楷體"/>
                            <w:spacing w:val="-12"/>
                            <w:sz w:val="24"/>
                          </w:rPr>
                          <w:t>未完成，</w:t>
                        </w:r>
                        <w:r w:rsidRPr="000D4A02">
                          <w:rPr>
                            <w:rFonts w:ascii="標楷體" w:eastAsia="標楷體" w:hAnsi="標楷體"/>
                            <w:spacing w:val="-117"/>
                            <w:sz w:val="24"/>
                          </w:rPr>
                          <w:t xml:space="preserve"> </w:t>
                        </w:r>
                        <w:r w:rsidRPr="000D4A02">
                          <w:rPr>
                            <w:rFonts w:ascii="標楷體" w:eastAsia="標楷體" w:hAnsi="標楷體"/>
                            <w:sz w:val="24"/>
                          </w:rPr>
                          <w:t>原因：</w:t>
                        </w:r>
                        <w:r w:rsidRPr="003A4D8B">
                          <w:rPr>
                            <w:rFonts w:ascii="標楷體" w:eastAsia="標楷體" w:hAnsi="標楷體"/>
                            <w:color w:val="FF0000"/>
                            <w:sz w:val="24"/>
                          </w:rPr>
                          <w:t>時間未到</w:t>
                        </w:r>
                      </w:p>
                    </w:tc>
                  </w:tr>
                  <w:tr w:rsidR="0065348E" w:rsidRPr="000D4A02" w:rsidTr="0025038E">
                    <w:trPr>
                      <w:trHeight w:val="1199"/>
                    </w:trPr>
                    <w:tc>
                      <w:tcPr>
                        <w:tcW w:w="576" w:type="dxa"/>
                        <w:vAlign w:val="center"/>
                      </w:tcPr>
                      <w:p w:rsidR="0065348E" w:rsidRPr="000D4A02" w:rsidRDefault="000D4A02" w:rsidP="000D4A02">
                        <w:pPr>
                          <w:pStyle w:val="TableParagraph"/>
                          <w:ind w:left="89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0D4A02">
                          <w:rPr>
                            <w:rFonts w:ascii="標楷體" w:eastAsia="標楷體" w:hAnsi="標楷體"/>
                            <w:sz w:val="24"/>
                          </w:rPr>
                          <w:t>8.</w:t>
                        </w:r>
                      </w:p>
                    </w:tc>
                    <w:tc>
                      <w:tcPr>
                        <w:tcW w:w="417" w:type="dxa"/>
                        <w:vMerge/>
                        <w:tcBorders>
                          <w:top w:val="nil"/>
                        </w:tcBorders>
                        <w:vAlign w:val="center"/>
                      </w:tcPr>
                      <w:p w:rsidR="0065348E" w:rsidRPr="000D4A02" w:rsidRDefault="0065348E" w:rsidP="000D4A02">
                        <w:pPr>
                          <w:jc w:val="center"/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65348E" w:rsidRPr="000D4A02" w:rsidRDefault="000D4A02" w:rsidP="000D4A02">
                        <w:pPr>
                          <w:pStyle w:val="TableParagraph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0D4A02">
                          <w:rPr>
                            <w:rFonts w:ascii="標楷體" w:eastAsia="標楷體" w:hAnsi="標楷體"/>
                            <w:sz w:val="24"/>
                          </w:rPr>
                          <w:t>審查候選人資格</w:t>
                        </w:r>
                      </w:p>
                    </w:tc>
                    <w:tc>
                      <w:tcPr>
                        <w:tcW w:w="1697" w:type="dxa"/>
                        <w:vAlign w:val="center"/>
                      </w:tcPr>
                      <w:p w:rsidR="0065348E" w:rsidRPr="000D4A02" w:rsidRDefault="003A4D8B" w:rsidP="000D4A02">
                        <w:pPr>
                          <w:pStyle w:val="TableParagraph"/>
                          <w:ind w:left="0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>
                          <w:rPr>
                            <w:rFonts w:ascii="標楷體" w:eastAsia="標楷體" w:hAnsi="標楷體"/>
                            <w:sz w:val="24"/>
                          </w:rPr>
                          <w:t>111年</w:t>
                        </w:r>
                        <w:r w:rsidR="0025038E">
                          <w:rPr>
                            <w:rFonts w:ascii="標楷體" w:eastAsia="標楷體" w:hAnsi="標楷體"/>
                            <w:sz w:val="24"/>
                          </w:rPr>
                          <w:t>1</w:t>
                        </w:r>
                        <w:r>
                          <w:rPr>
                            <w:rFonts w:ascii="標楷體" w:eastAsia="標楷體" w:hAnsi="標楷體"/>
                            <w:sz w:val="24"/>
                          </w:rPr>
                          <w:t>月</w:t>
                        </w:r>
                        <w:r w:rsidR="0025038E">
                          <w:rPr>
                            <w:rFonts w:ascii="標楷體" w:eastAsia="標楷體" w:hAnsi="標楷體"/>
                            <w:sz w:val="24"/>
                          </w:rPr>
                          <w:t>2</w:t>
                        </w:r>
                        <w:r w:rsidR="004219AB">
                          <w:rPr>
                            <w:rFonts w:ascii="標楷體" w:eastAsia="標楷體" w:hAnsi="標楷體"/>
                            <w:sz w:val="24"/>
                          </w:rPr>
                          <w:t>9</w:t>
                        </w:r>
                        <w:r>
                          <w:rPr>
                            <w:rFonts w:ascii="標楷體" w:eastAsia="標楷體" w:hAnsi="標楷體"/>
                            <w:sz w:val="24"/>
                          </w:rPr>
                          <w:t>日(</w:t>
                        </w:r>
                        <w:r w:rsidR="004219AB">
                          <w:rPr>
                            <w:rFonts w:ascii="標楷體" w:eastAsia="標楷體" w:hAnsi="標楷體"/>
                            <w:sz w:val="24"/>
                          </w:rPr>
                          <w:t>六</w:t>
                        </w:r>
                        <w:r>
                          <w:rPr>
                            <w:rFonts w:ascii="標楷體" w:eastAsia="標楷體" w:hAnsi="標楷體"/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4398" w:type="dxa"/>
                        <w:vAlign w:val="center"/>
                      </w:tcPr>
                      <w:p w:rsidR="0065348E" w:rsidRPr="000D4A02" w:rsidRDefault="000D4A02" w:rsidP="000D4A02">
                        <w:pPr>
                          <w:pStyle w:val="TableParagraph"/>
                          <w:spacing w:before="1" w:line="285" w:lineRule="auto"/>
                          <w:ind w:right="94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0D4A02">
                          <w:rPr>
                            <w:rFonts w:ascii="標楷體" w:eastAsia="標楷體" w:hAnsi="標楷體"/>
                            <w:spacing w:val="1"/>
                            <w:sz w:val="24"/>
                          </w:rPr>
                          <w:t xml:space="preserve">參選登記截止日隔日起 </w:t>
                        </w:r>
                        <w:r w:rsidRPr="000D4A02">
                          <w:rPr>
                            <w:rFonts w:ascii="標楷體" w:eastAsia="標楷體" w:hAnsi="標楷體"/>
                            <w:sz w:val="24"/>
                          </w:rPr>
                          <w:t>7</w:t>
                        </w:r>
                        <w:r w:rsidRPr="000D4A02">
                          <w:rPr>
                            <w:rFonts w:ascii="標楷體" w:eastAsia="標楷體" w:hAnsi="標楷體"/>
                            <w:spacing w:val="2"/>
                            <w:sz w:val="24"/>
                          </w:rPr>
                          <w:t xml:space="preserve"> 日內完成審</w:t>
                        </w:r>
                        <w:r w:rsidRPr="000D4A02">
                          <w:rPr>
                            <w:rFonts w:ascii="標楷體" w:eastAsia="標楷體" w:hAnsi="標楷體"/>
                            <w:sz w:val="24"/>
                          </w:rPr>
                          <w:t>查。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5348E" w:rsidRPr="000D4A02" w:rsidRDefault="000D4A02">
                        <w:pPr>
                          <w:pStyle w:val="TableParagraph"/>
                          <w:spacing w:before="80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0D4A02">
                          <w:rPr>
                            <w:rFonts w:ascii="標楷體" w:eastAsia="標楷體" w:hAnsi="標楷體"/>
                            <w:sz w:val="24"/>
                          </w:rPr>
                          <w:t>□已完成</w:t>
                        </w:r>
                      </w:p>
                      <w:p w:rsidR="0065348E" w:rsidRPr="000D4A02" w:rsidRDefault="0025038E">
                        <w:pPr>
                          <w:pStyle w:val="TableParagraph"/>
                          <w:spacing w:line="400" w:lineRule="atLeast"/>
                          <w:ind w:right="35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proofErr w:type="gramStart"/>
                        <w:r>
                          <w:rPr>
                            <w:rFonts w:ascii="標楷體" w:eastAsia="標楷體" w:hAnsi="標楷體" w:hint="eastAsia"/>
                            <w:spacing w:val="-12"/>
                            <w:sz w:val="24"/>
                          </w:rPr>
                          <w:t>▓</w:t>
                        </w:r>
                        <w:proofErr w:type="gramEnd"/>
                        <w:r w:rsidRPr="000D4A02">
                          <w:rPr>
                            <w:rFonts w:ascii="標楷體" w:eastAsia="標楷體" w:hAnsi="標楷體"/>
                            <w:spacing w:val="-12"/>
                            <w:sz w:val="24"/>
                          </w:rPr>
                          <w:t>未完成，</w:t>
                        </w:r>
                        <w:r w:rsidRPr="000D4A02">
                          <w:rPr>
                            <w:rFonts w:ascii="標楷體" w:eastAsia="標楷體" w:hAnsi="標楷體"/>
                            <w:spacing w:val="-117"/>
                            <w:sz w:val="24"/>
                          </w:rPr>
                          <w:t xml:space="preserve"> </w:t>
                        </w:r>
                        <w:r w:rsidRPr="000D4A02">
                          <w:rPr>
                            <w:rFonts w:ascii="標楷體" w:eastAsia="標楷體" w:hAnsi="標楷體"/>
                            <w:sz w:val="24"/>
                          </w:rPr>
                          <w:t>原因：</w:t>
                        </w:r>
                        <w:r w:rsidRPr="003A4D8B">
                          <w:rPr>
                            <w:rFonts w:ascii="標楷體" w:eastAsia="標楷體" w:hAnsi="標楷體"/>
                            <w:color w:val="FF0000"/>
                            <w:sz w:val="24"/>
                          </w:rPr>
                          <w:t>時間未到</w:t>
                        </w:r>
                      </w:p>
                    </w:tc>
                  </w:tr>
                  <w:tr w:rsidR="0065348E" w:rsidRPr="000D4A02" w:rsidTr="0025038E">
                    <w:trPr>
                      <w:trHeight w:val="817"/>
                    </w:trPr>
                    <w:tc>
                      <w:tcPr>
                        <w:tcW w:w="576" w:type="dxa"/>
                        <w:vAlign w:val="center"/>
                      </w:tcPr>
                      <w:p w:rsidR="0065348E" w:rsidRPr="000D4A02" w:rsidRDefault="000D4A02" w:rsidP="000D4A02">
                        <w:pPr>
                          <w:pStyle w:val="TableParagraph"/>
                          <w:spacing w:before="165"/>
                          <w:ind w:left="89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0D4A02">
                          <w:rPr>
                            <w:rFonts w:ascii="標楷體" w:eastAsia="標楷體" w:hAnsi="標楷體"/>
                            <w:sz w:val="24"/>
                          </w:rPr>
                          <w:t>9.</w:t>
                        </w:r>
                      </w:p>
                    </w:tc>
                    <w:tc>
                      <w:tcPr>
                        <w:tcW w:w="417" w:type="dxa"/>
                        <w:vMerge/>
                        <w:tcBorders>
                          <w:top w:val="nil"/>
                        </w:tcBorders>
                        <w:vAlign w:val="center"/>
                      </w:tcPr>
                      <w:p w:rsidR="0065348E" w:rsidRPr="000D4A02" w:rsidRDefault="0065348E" w:rsidP="000D4A02">
                        <w:pPr>
                          <w:jc w:val="center"/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65348E" w:rsidRPr="000D4A02" w:rsidRDefault="000D4A02" w:rsidP="000D4A02">
                        <w:pPr>
                          <w:pStyle w:val="TableParagraph"/>
                          <w:spacing w:before="165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0D4A02">
                          <w:rPr>
                            <w:rFonts w:ascii="標楷體" w:eastAsia="標楷體" w:hAnsi="標楷體"/>
                            <w:spacing w:val="19"/>
                            <w:sz w:val="24"/>
                          </w:rPr>
                          <w:t>公告候選人名冊</w:t>
                        </w:r>
                        <w:r w:rsidRPr="000D4A02">
                          <w:rPr>
                            <w:rFonts w:ascii="標楷體" w:eastAsia="標楷體" w:hAnsi="標楷體"/>
                            <w:spacing w:val="-33"/>
                            <w:sz w:val="24"/>
                          </w:rPr>
                          <w:t>及理</w:t>
                        </w:r>
                        <w:r w:rsidRPr="000D4A02">
                          <w:rPr>
                            <w:rFonts w:ascii="標楷體" w:eastAsia="標楷體" w:hAnsi="標楷體"/>
                            <w:spacing w:val="-1"/>
                            <w:sz w:val="24"/>
                          </w:rPr>
                          <w:t>（會</w:t>
                        </w:r>
                        <w:r w:rsidRPr="000D4A02">
                          <w:rPr>
                            <w:rFonts w:ascii="標楷體" w:eastAsia="標楷體" w:hAnsi="標楷體"/>
                            <w:spacing w:val="-64"/>
                            <w:sz w:val="24"/>
                          </w:rPr>
                          <w:t>）</w:t>
                        </w:r>
                        <w:r w:rsidRPr="000D4A02">
                          <w:rPr>
                            <w:rFonts w:ascii="標楷體" w:eastAsia="標楷體" w:hAnsi="標楷體"/>
                            <w:sz w:val="24"/>
                          </w:rPr>
                          <w:t>事長政見</w:t>
                        </w:r>
                      </w:p>
                    </w:tc>
                    <w:tc>
                      <w:tcPr>
                        <w:tcW w:w="1697" w:type="dxa"/>
                        <w:vAlign w:val="center"/>
                      </w:tcPr>
                      <w:p w:rsidR="0065348E" w:rsidRPr="000D4A02" w:rsidRDefault="003A4D8B" w:rsidP="000D4A02">
                        <w:pPr>
                          <w:pStyle w:val="TableParagraph"/>
                          <w:ind w:left="0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>
                          <w:rPr>
                            <w:rFonts w:ascii="標楷體" w:eastAsia="標楷體" w:hAnsi="標楷體"/>
                            <w:sz w:val="24"/>
                          </w:rPr>
                          <w:t>111年</w:t>
                        </w:r>
                        <w:r w:rsidR="004219AB">
                          <w:rPr>
                            <w:rFonts w:ascii="標楷體" w:eastAsia="標楷體" w:hAnsi="標楷體"/>
                            <w:sz w:val="24"/>
                          </w:rPr>
                          <w:t>2</w:t>
                        </w:r>
                        <w:r>
                          <w:rPr>
                            <w:rFonts w:ascii="標楷體" w:eastAsia="標楷體" w:hAnsi="標楷體"/>
                            <w:sz w:val="24"/>
                          </w:rPr>
                          <w:t>月</w:t>
                        </w:r>
                        <w:r w:rsidR="004219AB">
                          <w:rPr>
                            <w:rFonts w:ascii="標楷體" w:eastAsia="標楷體" w:hAnsi="標楷體"/>
                            <w:sz w:val="24"/>
                          </w:rPr>
                          <w:t>1</w:t>
                        </w:r>
                        <w:r>
                          <w:rPr>
                            <w:rFonts w:ascii="標楷體" w:eastAsia="標楷體" w:hAnsi="標楷體"/>
                            <w:sz w:val="24"/>
                          </w:rPr>
                          <w:t>日(</w:t>
                        </w:r>
                        <w:r w:rsidR="004219AB">
                          <w:rPr>
                            <w:rFonts w:ascii="標楷體" w:eastAsia="標楷體" w:hAnsi="標楷體"/>
                            <w:sz w:val="24"/>
                          </w:rPr>
                          <w:t>二</w:t>
                        </w:r>
                        <w:r w:rsidR="007D47A1">
                          <w:rPr>
                            <w:rFonts w:ascii="標楷體" w:eastAsia="標楷體" w:hAnsi="標楷體"/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4398" w:type="dxa"/>
                        <w:vAlign w:val="center"/>
                      </w:tcPr>
                      <w:p w:rsidR="0065348E" w:rsidRPr="000D4A02" w:rsidRDefault="000D4A02" w:rsidP="000D4A02">
                        <w:pPr>
                          <w:pStyle w:val="TableParagraph"/>
                          <w:spacing w:before="165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0D4A02">
                          <w:rPr>
                            <w:rFonts w:ascii="標楷體" w:eastAsia="標楷體" w:hAnsi="標楷體"/>
                            <w:spacing w:val="2"/>
                            <w:sz w:val="24"/>
                          </w:rPr>
                          <w:t xml:space="preserve">審查結束隔日起算 </w:t>
                        </w:r>
                        <w:r w:rsidRPr="000D4A02">
                          <w:rPr>
                            <w:rFonts w:ascii="標楷體" w:eastAsia="標楷體" w:hAnsi="標楷體"/>
                            <w:sz w:val="24"/>
                          </w:rPr>
                          <w:t>3 日內完成公告候選人名冊及政見。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5348E" w:rsidRDefault="000D4A02">
                        <w:pPr>
                          <w:pStyle w:val="TableParagraph"/>
                          <w:spacing w:before="65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0D4A02">
                          <w:rPr>
                            <w:rFonts w:ascii="標楷體" w:eastAsia="標楷體" w:hAnsi="標楷體"/>
                            <w:sz w:val="24"/>
                          </w:rPr>
                          <w:t>□已完成</w:t>
                        </w:r>
                      </w:p>
                      <w:p w:rsidR="000D4A02" w:rsidRPr="000D4A02" w:rsidRDefault="0025038E">
                        <w:pPr>
                          <w:pStyle w:val="TableParagraph"/>
                          <w:spacing w:before="65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proofErr w:type="gramStart"/>
                        <w:r>
                          <w:rPr>
                            <w:rFonts w:ascii="標楷體" w:eastAsia="標楷體" w:hAnsi="標楷體" w:hint="eastAsia"/>
                            <w:spacing w:val="-12"/>
                            <w:sz w:val="24"/>
                          </w:rPr>
                          <w:t>▓</w:t>
                        </w:r>
                        <w:proofErr w:type="gramEnd"/>
                        <w:r w:rsidR="000D4A02" w:rsidRPr="000D4A02">
                          <w:rPr>
                            <w:rFonts w:ascii="標楷體" w:eastAsia="標楷體" w:hAnsi="標楷體"/>
                            <w:spacing w:val="-12"/>
                            <w:sz w:val="24"/>
                          </w:rPr>
                          <w:t>未完成，</w:t>
                        </w:r>
                        <w:r w:rsidR="000D4A02" w:rsidRPr="000D4A02">
                          <w:rPr>
                            <w:rFonts w:ascii="標楷體" w:eastAsia="標楷體" w:hAnsi="標楷體"/>
                            <w:spacing w:val="-117"/>
                            <w:sz w:val="24"/>
                          </w:rPr>
                          <w:t xml:space="preserve"> </w:t>
                        </w:r>
                        <w:r w:rsidR="000D4A02" w:rsidRPr="000D4A02">
                          <w:rPr>
                            <w:rFonts w:ascii="標楷體" w:eastAsia="標楷體" w:hAnsi="標楷體"/>
                            <w:sz w:val="24"/>
                          </w:rPr>
                          <w:t>原因：</w:t>
                        </w:r>
                        <w:r w:rsidR="00750474" w:rsidRPr="003A4D8B">
                          <w:rPr>
                            <w:rFonts w:ascii="標楷體" w:eastAsia="標楷體" w:hAnsi="標楷體"/>
                            <w:color w:val="FF0000"/>
                            <w:sz w:val="24"/>
                          </w:rPr>
                          <w:t>時間</w:t>
                        </w:r>
                      </w:p>
                    </w:tc>
                  </w:tr>
                </w:tbl>
                <w:p w:rsidR="0065348E" w:rsidRDefault="0065348E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  <w:bookmarkStart w:id="0" w:name="_GoBack"/>
      <w:bookmarkEnd w:id="0"/>
      <w:r w:rsidR="000D4A02" w:rsidRPr="000D4A02">
        <w:rPr>
          <w:rFonts w:ascii="標楷體" w:eastAsia="標楷體" w:hAnsi="標楷體"/>
        </w:rPr>
        <w:t>填寫日期:110</w:t>
      </w:r>
      <w:r w:rsidR="000D4A02" w:rsidRPr="000D4A02">
        <w:rPr>
          <w:rFonts w:ascii="標楷體" w:eastAsia="標楷體" w:hAnsi="標楷體"/>
          <w:spacing w:val="-60"/>
        </w:rPr>
        <w:t xml:space="preserve"> </w:t>
      </w:r>
      <w:r w:rsidR="000D4A02" w:rsidRPr="000D4A02">
        <w:rPr>
          <w:rFonts w:ascii="標楷體" w:eastAsia="標楷體" w:hAnsi="標楷體"/>
        </w:rPr>
        <w:t>年</w:t>
      </w:r>
      <w:r w:rsidR="00FE7D15">
        <w:rPr>
          <w:rFonts w:ascii="標楷體" w:eastAsia="標楷體" w:hAnsi="標楷體"/>
        </w:rPr>
        <w:t>11</w:t>
      </w:r>
      <w:r w:rsidR="000D4A02" w:rsidRPr="000D4A02">
        <w:rPr>
          <w:rFonts w:ascii="標楷體" w:eastAsia="標楷體" w:hAnsi="標楷體"/>
        </w:rPr>
        <w:t>月</w:t>
      </w:r>
      <w:r w:rsidR="005756C0">
        <w:rPr>
          <w:rFonts w:ascii="標楷體" w:eastAsia="標楷體" w:hAnsi="標楷體"/>
        </w:rPr>
        <w:t>3</w:t>
      </w:r>
      <w:r w:rsidR="000D4A02" w:rsidRPr="000D4A02"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(核備日期110年11月8日臺教體署全(三)第1100039925號</w:t>
      </w:r>
    </w:p>
    <w:p w:rsidR="00572E72" w:rsidRDefault="00572E72">
      <w:pPr>
        <w:pStyle w:val="a3"/>
        <w:tabs>
          <w:tab w:val="left" w:pos="3119"/>
          <w:tab w:val="left" w:pos="3599"/>
        </w:tabs>
        <w:spacing w:before="69"/>
        <w:rPr>
          <w:rFonts w:ascii="標楷體" w:eastAsia="標楷體" w:hAnsi="標楷體"/>
        </w:rPr>
      </w:pPr>
    </w:p>
    <w:p w:rsidR="00572E72" w:rsidRPr="000D4A02" w:rsidRDefault="00572E72">
      <w:pPr>
        <w:pStyle w:val="a3"/>
        <w:tabs>
          <w:tab w:val="left" w:pos="3119"/>
          <w:tab w:val="left" w:pos="3599"/>
        </w:tabs>
        <w:spacing w:before="69"/>
        <w:rPr>
          <w:rFonts w:ascii="標楷體" w:eastAsia="標楷體" w:hAnsi="標楷體" w:hint="eastAsia"/>
        </w:rPr>
      </w:pPr>
    </w:p>
    <w:p w:rsidR="0065348E" w:rsidRDefault="0065348E">
      <w:pPr>
        <w:rPr>
          <w:rFonts w:ascii="標楷體" w:eastAsia="標楷體" w:hAnsi="標楷體"/>
        </w:rPr>
      </w:pPr>
    </w:p>
    <w:p w:rsidR="00572E72" w:rsidRPr="000D4A02" w:rsidRDefault="00572E72">
      <w:pPr>
        <w:rPr>
          <w:rFonts w:ascii="標楷體" w:eastAsia="標楷體" w:hAnsi="標楷體" w:hint="eastAsia"/>
        </w:rPr>
        <w:sectPr w:rsidR="00572E72" w:rsidRPr="000D4A02" w:rsidSect="0025038E">
          <w:type w:val="continuous"/>
          <w:pgSz w:w="11910" w:h="16840" w:code="9"/>
          <w:pgMar w:top="709" w:right="658" w:bottom="278" w:left="658" w:header="0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29"/>
        <w:gridCol w:w="2009"/>
        <w:gridCol w:w="1702"/>
        <w:gridCol w:w="4224"/>
        <w:gridCol w:w="1303"/>
      </w:tblGrid>
      <w:tr w:rsidR="0065348E" w:rsidRPr="000D4A02">
        <w:trPr>
          <w:trHeight w:val="560"/>
        </w:trPr>
        <w:tc>
          <w:tcPr>
            <w:tcW w:w="576" w:type="dxa"/>
            <w:shd w:val="clear" w:color="auto" w:fill="F1F1F1"/>
          </w:tcPr>
          <w:p w:rsidR="0065348E" w:rsidRPr="000D4A02" w:rsidRDefault="000D4A02">
            <w:pPr>
              <w:pStyle w:val="TableParagraph"/>
              <w:spacing w:before="124"/>
              <w:ind w:left="87" w:right="78"/>
              <w:jc w:val="center"/>
              <w:rPr>
                <w:rFonts w:ascii="標楷體" w:eastAsia="標楷體" w:hAnsi="標楷體"/>
                <w:sz w:val="24"/>
              </w:rPr>
            </w:pPr>
            <w:r w:rsidRPr="000D4A02">
              <w:rPr>
                <w:rFonts w:ascii="標楷體" w:eastAsia="標楷體" w:hAnsi="標楷體"/>
                <w:sz w:val="24"/>
              </w:rPr>
              <w:lastRenderedPageBreak/>
              <w:t>No.</w:t>
            </w:r>
          </w:p>
        </w:tc>
        <w:tc>
          <w:tcPr>
            <w:tcW w:w="2538" w:type="dxa"/>
            <w:gridSpan w:val="2"/>
            <w:shd w:val="clear" w:color="auto" w:fill="F1F1F1"/>
          </w:tcPr>
          <w:p w:rsidR="0065348E" w:rsidRPr="000D4A02" w:rsidRDefault="000D4A02">
            <w:pPr>
              <w:pStyle w:val="TableParagraph"/>
              <w:spacing w:before="124"/>
              <w:rPr>
                <w:rFonts w:ascii="標楷體" w:eastAsia="標楷體" w:hAnsi="標楷體"/>
                <w:sz w:val="24"/>
              </w:rPr>
            </w:pPr>
            <w:r w:rsidRPr="000D4A02">
              <w:rPr>
                <w:rFonts w:ascii="標楷體" w:eastAsia="標楷體" w:hAnsi="標楷體"/>
                <w:sz w:val="24"/>
              </w:rPr>
              <w:t>工作項目</w:t>
            </w:r>
          </w:p>
        </w:tc>
        <w:tc>
          <w:tcPr>
            <w:tcW w:w="1702" w:type="dxa"/>
            <w:shd w:val="clear" w:color="auto" w:fill="F1F1F1"/>
          </w:tcPr>
          <w:p w:rsidR="0065348E" w:rsidRPr="000D4A02" w:rsidRDefault="000D4A02">
            <w:pPr>
              <w:pStyle w:val="TableParagraph"/>
              <w:spacing w:line="292" w:lineRule="exact"/>
              <w:rPr>
                <w:rFonts w:ascii="標楷體" w:eastAsia="標楷體" w:hAnsi="標楷體"/>
                <w:sz w:val="24"/>
              </w:rPr>
            </w:pPr>
            <w:r w:rsidRPr="000D4A02">
              <w:rPr>
                <w:rFonts w:ascii="標楷體" w:eastAsia="標楷體" w:hAnsi="標楷體"/>
                <w:sz w:val="24"/>
              </w:rPr>
              <w:t>辦理日期</w:t>
            </w:r>
          </w:p>
          <w:p w:rsidR="0065348E" w:rsidRPr="000D4A02" w:rsidRDefault="000D4A02">
            <w:pPr>
              <w:pStyle w:val="TableParagraph"/>
              <w:spacing w:line="248" w:lineRule="exact"/>
              <w:rPr>
                <w:rFonts w:ascii="標楷體" w:eastAsia="標楷體" w:hAnsi="標楷體"/>
                <w:sz w:val="24"/>
              </w:rPr>
            </w:pPr>
            <w:r w:rsidRPr="000D4A02">
              <w:rPr>
                <w:rFonts w:ascii="標楷體" w:eastAsia="標楷體" w:hAnsi="標楷體"/>
                <w:sz w:val="24"/>
              </w:rPr>
              <w:t>(起訖日期)</w:t>
            </w:r>
          </w:p>
        </w:tc>
        <w:tc>
          <w:tcPr>
            <w:tcW w:w="4224" w:type="dxa"/>
            <w:shd w:val="clear" w:color="auto" w:fill="F1F1F1"/>
          </w:tcPr>
          <w:p w:rsidR="0065348E" w:rsidRPr="000D4A02" w:rsidRDefault="000D4A02">
            <w:pPr>
              <w:pStyle w:val="TableParagraph"/>
              <w:spacing w:before="124"/>
              <w:rPr>
                <w:rFonts w:ascii="標楷體" w:eastAsia="標楷體" w:hAnsi="標楷體"/>
                <w:sz w:val="24"/>
              </w:rPr>
            </w:pPr>
            <w:r w:rsidRPr="000D4A02">
              <w:rPr>
                <w:rFonts w:ascii="標楷體" w:eastAsia="標楷體" w:hAnsi="標楷體"/>
                <w:sz w:val="24"/>
              </w:rPr>
              <w:t>備註</w:t>
            </w:r>
          </w:p>
        </w:tc>
        <w:tc>
          <w:tcPr>
            <w:tcW w:w="1303" w:type="dxa"/>
            <w:shd w:val="clear" w:color="auto" w:fill="F1F1F1"/>
          </w:tcPr>
          <w:p w:rsidR="0065348E" w:rsidRPr="000D4A02" w:rsidRDefault="000D4A02">
            <w:pPr>
              <w:pStyle w:val="TableParagraph"/>
              <w:spacing w:before="124"/>
              <w:rPr>
                <w:rFonts w:ascii="標楷體" w:eastAsia="標楷體" w:hAnsi="標楷體"/>
                <w:sz w:val="24"/>
              </w:rPr>
            </w:pPr>
            <w:r w:rsidRPr="000D4A02">
              <w:rPr>
                <w:rFonts w:ascii="標楷體" w:eastAsia="標楷體" w:hAnsi="標楷體"/>
                <w:sz w:val="24"/>
              </w:rPr>
              <w:t>完成</w:t>
            </w:r>
          </w:p>
        </w:tc>
      </w:tr>
      <w:tr w:rsidR="0065348E" w:rsidRPr="000D4A02" w:rsidTr="000D4A02">
        <w:trPr>
          <w:trHeight w:val="2879"/>
        </w:trPr>
        <w:tc>
          <w:tcPr>
            <w:tcW w:w="576" w:type="dxa"/>
            <w:vAlign w:val="center"/>
          </w:tcPr>
          <w:p w:rsidR="0065348E" w:rsidRPr="000D4A02" w:rsidRDefault="000D4A02" w:rsidP="000D4A02">
            <w:pPr>
              <w:pStyle w:val="TableParagraph"/>
              <w:ind w:left="87" w:right="78"/>
              <w:jc w:val="center"/>
              <w:rPr>
                <w:rFonts w:ascii="標楷體" w:eastAsia="標楷體" w:hAnsi="標楷體"/>
                <w:sz w:val="24"/>
              </w:rPr>
            </w:pPr>
            <w:r w:rsidRPr="000D4A02">
              <w:rPr>
                <w:rFonts w:ascii="標楷體" w:eastAsia="標楷體" w:hAnsi="標楷體"/>
                <w:sz w:val="24"/>
              </w:rPr>
              <w:t>10.</w:t>
            </w:r>
          </w:p>
        </w:tc>
        <w:tc>
          <w:tcPr>
            <w:tcW w:w="529" w:type="dxa"/>
            <w:tcBorders>
              <w:top w:val="nil"/>
            </w:tcBorders>
            <w:vAlign w:val="center"/>
          </w:tcPr>
          <w:p w:rsidR="0065348E" w:rsidRPr="000D4A02" w:rsidRDefault="0065348E" w:rsidP="000D4A02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009" w:type="dxa"/>
            <w:vAlign w:val="center"/>
          </w:tcPr>
          <w:p w:rsidR="0065348E" w:rsidRPr="000D4A02" w:rsidRDefault="000D4A02" w:rsidP="000D4A02">
            <w:pPr>
              <w:pStyle w:val="TableParagraph"/>
              <w:spacing w:line="285" w:lineRule="auto"/>
              <w:ind w:left="0" w:right="96"/>
              <w:jc w:val="center"/>
              <w:rPr>
                <w:rFonts w:ascii="標楷體" w:eastAsia="標楷體" w:hAnsi="標楷體"/>
                <w:sz w:val="24"/>
              </w:rPr>
            </w:pPr>
            <w:r w:rsidRPr="000D4A02">
              <w:rPr>
                <w:rFonts w:ascii="標楷體" w:eastAsia="標楷體" w:hAnsi="標楷體"/>
                <w:spacing w:val="-22"/>
                <w:sz w:val="24"/>
              </w:rPr>
              <w:t>辦理</w:t>
            </w:r>
            <w:proofErr w:type="gramStart"/>
            <w:r w:rsidRPr="000D4A02">
              <w:rPr>
                <w:rFonts w:ascii="標楷體" w:eastAsia="標楷體" w:hAnsi="標楷體"/>
                <w:spacing w:val="-22"/>
                <w:sz w:val="24"/>
              </w:rPr>
              <w:t>理</w:t>
            </w:r>
            <w:proofErr w:type="gramEnd"/>
            <w:r w:rsidRPr="000D4A02">
              <w:rPr>
                <w:rFonts w:ascii="標楷體" w:eastAsia="標楷體" w:hAnsi="標楷體"/>
                <w:spacing w:val="-1"/>
                <w:sz w:val="24"/>
              </w:rPr>
              <w:t>（</w:t>
            </w:r>
            <w:r w:rsidRPr="000D4A02">
              <w:rPr>
                <w:rFonts w:ascii="標楷體" w:eastAsia="標楷體" w:hAnsi="標楷體"/>
                <w:sz w:val="24"/>
              </w:rPr>
              <w:t>會</w:t>
            </w:r>
            <w:r w:rsidRPr="000D4A02">
              <w:rPr>
                <w:rFonts w:ascii="標楷體" w:eastAsia="標楷體" w:hAnsi="標楷體"/>
                <w:spacing w:val="-64"/>
                <w:sz w:val="24"/>
              </w:rPr>
              <w:t>）</w:t>
            </w:r>
            <w:r w:rsidRPr="000D4A02">
              <w:rPr>
                <w:rFonts w:ascii="標楷體" w:eastAsia="標楷體" w:hAnsi="標楷體"/>
                <w:sz w:val="24"/>
              </w:rPr>
              <w:t>事長及理監事選舉</w:t>
            </w:r>
            <w:r w:rsidRPr="000D4A02">
              <w:rPr>
                <w:rFonts w:ascii="標楷體" w:eastAsia="標楷體" w:hAnsi="標楷體"/>
                <w:spacing w:val="117"/>
                <w:sz w:val="24"/>
              </w:rPr>
              <w:t xml:space="preserve"> </w:t>
            </w:r>
            <w:r w:rsidRPr="000D4A02">
              <w:rPr>
                <w:rFonts w:ascii="標楷體" w:eastAsia="標楷體" w:hAnsi="標楷體"/>
                <w:sz w:val="24"/>
              </w:rPr>
              <w:t>(召開會員大會)</w:t>
            </w:r>
          </w:p>
        </w:tc>
        <w:tc>
          <w:tcPr>
            <w:tcW w:w="1702" w:type="dxa"/>
            <w:vAlign w:val="center"/>
          </w:tcPr>
          <w:p w:rsidR="002F67CE" w:rsidRDefault="002F67CE" w:rsidP="000D4A02">
            <w:pPr>
              <w:pStyle w:val="TableParagraph"/>
              <w:ind w:left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111年1月25日</w:t>
            </w:r>
          </w:p>
          <w:p w:rsidR="002F67CE" w:rsidRDefault="002F67CE" w:rsidP="000D4A02">
            <w:pPr>
              <w:pStyle w:val="TableParagraph"/>
              <w:ind w:left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寄出會議通知</w:t>
            </w:r>
          </w:p>
          <w:p w:rsidR="002F67CE" w:rsidRDefault="002F67CE" w:rsidP="000D4A02">
            <w:pPr>
              <w:pStyle w:val="TableParagraph"/>
              <w:ind w:left="0"/>
              <w:jc w:val="center"/>
              <w:rPr>
                <w:rFonts w:ascii="標楷體" w:eastAsia="標楷體" w:hAnsi="標楷體"/>
                <w:sz w:val="24"/>
              </w:rPr>
            </w:pPr>
          </w:p>
          <w:p w:rsidR="0065348E" w:rsidRDefault="003A4D8B" w:rsidP="000D4A02">
            <w:pPr>
              <w:pStyle w:val="TableParagraph"/>
              <w:ind w:left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111年</w:t>
            </w:r>
            <w:r w:rsidR="0025038E">
              <w:rPr>
                <w:rFonts w:ascii="標楷體" w:eastAsia="標楷體" w:hAnsi="標楷體"/>
                <w:sz w:val="24"/>
              </w:rPr>
              <w:t>2</w:t>
            </w:r>
            <w:r>
              <w:rPr>
                <w:rFonts w:ascii="標楷體" w:eastAsia="標楷體" w:hAnsi="標楷體"/>
                <w:sz w:val="24"/>
              </w:rPr>
              <w:t>月</w:t>
            </w:r>
            <w:r w:rsidR="0025038E">
              <w:rPr>
                <w:rFonts w:ascii="標楷體" w:eastAsia="標楷體" w:hAnsi="標楷體"/>
                <w:sz w:val="24"/>
              </w:rPr>
              <w:t>16</w:t>
            </w:r>
            <w:r>
              <w:rPr>
                <w:rFonts w:ascii="標楷體" w:eastAsia="標楷體" w:hAnsi="標楷體"/>
                <w:sz w:val="24"/>
              </w:rPr>
              <w:t>日</w:t>
            </w:r>
          </w:p>
          <w:p w:rsidR="0025038E" w:rsidRPr="000D4A02" w:rsidRDefault="0025038E" w:rsidP="000D4A02">
            <w:pPr>
              <w:pStyle w:val="TableParagraph"/>
              <w:ind w:left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(三)</w:t>
            </w:r>
            <w:r w:rsidR="002F67CE">
              <w:rPr>
                <w:rFonts w:ascii="標楷體" w:eastAsia="標楷體" w:hAnsi="標楷體"/>
                <w:sz w:val="24"/>
              </w:rPr>
              <w:t>會員大會</w:t>
            </w:r>
            <w:r w:rsidR="002F67CE">
              <w:rPr>
                <w:rFonts w:ascii="標楷體" w:eastAsia="標楷體" w:hAnsi="標楷體" w:hint="eastAsia"/>
                <w:sz w:val="24"/>
              </w:rPr>
              <w:t>、</w:t>
            </w:r>
            <w:r w:rsidR="002F67CE">
              <w:rPr>
                <w:rFonts w:ascii="標楷體" w:eastAsia="標楷體" w:hAnsi="標楷體"/>
                <w:sz w:val="24"/>
              </w:rPr>
              <w:t>理事會</w:t>
            </w:r>
            <w:r w:rsidR="002F67CE">
              <w:rPr>
                <w:rFonts w:ascii="標楷體" w:eastAsia="標楷體" w:hAnsi="標楷體" w:hint="eastAsia"/>
                <w:sz w:val="24"/>
              </w:rPr>
              <w:t>、</w:t>
            </w:r>
            <w:r w:rsidR="002F67CE">
              <w:rPr>
                <w:rFonts w:ascii="標楷體" w:eastAsia="標楷體" w:hAnsi="標楷體"/>
                <w:sz w:val="24"/>
              </w:rPr>
              <w:t>監事會</w:t>
            </w:r>
          </w:p>
        </w:tc>
        <w:tc>
          <w:tcPr>
            <w:tcW w:w="4224" w:type="dxa"/>
            <w:vAlign w:val="center"/>
          </w:tcPr>
          <w:p w:rsidR="0065348E" w:rsidRPr="000D4A02" w:rsidRDefault="000D4A02" w:rsidP="000D4A02">
            <w:pPr>
              <w:pStyle w:val="TableParagraph"/>
              <w:spacing w:before="16" w:line="328" w:lineRule="exact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0D4A02">
              <w:rPr>
                <w:rFonts w:ascii="標楷體" w:eastAsia="標楷體" w:hAnsi="標楷體"/>
                <w:sz w:val="24"/>
              </w:rPr>
              <w:t>＊</w:t>
            </w:r>
            <w:proofErr w:type="gramEnd"/>
            <w:r w:rsidRPr="000D4A02">
              <w:rPr>
                <w:rFonts w:ascii="標楷體" w:eastAsia="標楷體" w:hAnsi="標楷體"/>
                <w:sz w:val="24"/>
                <w:u w:val="single"/>
              </w:rPr>
              <w:t>現場投票者</w:t>
            </w:r>
            <w:r w:rsidRPr="000D4A02">
              <w:rPr>
                <w:rFonts w:ascii="標楷體" w:eastAsia="標楷體" w:hAnsi="標楷體"/>
                <w:sz w:val="24"/>
              </w:rPr>
              <w:t>:</w:t>
            </w:r>
          </w:p>
          <w:p w:rsidR="0065348E" w:rsidRPr="000D4A02" w:rsidRDefault="000D4A02" w:rsidP="000D4A02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spacing w:before="5" w:line="228" w:lineRule="auto"/>
              <w:ind w:right="96" w:hanging="240"/>
              <w:jc w:val="center"/>
              <w:rPr>
                <w:rFonts w:ascii="標楷體" w:eastAsia="標楷體" w:hAnsi="標楷體"/>
                <w:sz w:val="24"/>
              </w:rPr>
            </w:pPr>
            <w:r w:rsidRPr="000D4A02">
              <w:rPr>
                <w:rFonts w:ascii="標楷體" w:eastAsia="標楷體" w:hAnsi="標楷體"/>
                <w:spacing w:val="5"/>
                <w:w w:val="95"/>
                <w:sz w:val="24"/>
              </w:rPr>
              <w:t>公告候選人名冊後</w:t>
            </w:r>
            <w:r w:rsidRPr="000D4A02">
              <w:rPr>
                <w:rFonts w:ascii="標楷體" w:eastAsia="標楷體" w:hAnsi="標楷體"/>
                <w:w w:val="95"/>
                <w:sz w:val="24"/>
              </w:rPr>
              <w:t>10</w:t>
            </w:r>
            <w:r w:rsidRPr="000D4A02">
              <w:rPr>
                <w:rFonts w:ascii="標楷體" w:eastAsia="標楷體" w:hAnsi="標楷體"/>
                <w:spacing w:val="18"/>
                <w:w w:val="95"/>
                <w:sz w:val="24"/>
              </w:rPr>
              <w:t xml:space="preserve"> 至</w:t>
            </w:r>
            <w:r w:rsidRPr="000D4A02">
              <w:rPr>
                <w:rFonts w:ascii="標楷體" w:eastAsia="標楷體" w:hAnsi="標楷體"/>
                <w:w w:val="95"/>
                <w:sz w:val="24"/>
              </w:rPr>
              <w:t>15</w:t>
            </w:r>
            <w:r w:rsidRPr="000D4A02">
              <w:rPr>
                <w:rFonts w:ascii="標楷體" w:eastAsia="標楷體" w:hAnsi="標楷體"/>
                <w:spacing w:val="-2"/>
                <w:w w:val="95"/>
                <w:sz w:val="24"/>
              </w:rPr>
              <w:t xml:space="preserve"> 日辦理選</w:t>
            </w:r>
            <w:r w:rsidRPr="000D4A02">
              <w:rPr>
                <w:rFonts w:ascii="標楷體" w:eastAsia="標楷體" w:hAnsi="標楷體"/>
                <w:sz w:val="24"/>
              </w:rPr>
              <w:t>舉。</w:t>
            </w:r>
          </w:p>
          <w:p w:rsidR="0065348E" w:rsidRPr="000D4A02" w:rsidRDefault="000D4A02" w:rsidP="000D4A02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spacing w:line="318" w:lineRule="exact"/>
              <w:ind w:left="348" w:hanging="242"/>
              <w:jc w:val="center"/>
              <w:rPr>
                <w:rFonts w:ascii="標楷體" w:eastAsia="標楷體" w:hAnsi="標楷體"/>
                <w:sz w:val="24"/>
              </w:rPr>
            </w:pPr>
            <w:r w:rsidRPr="000D4A02">
              <w:rPr>
                <w:rFonts w:ascii="標楷體" w:eastAsia="標楷體" w:hAnsi="標楷體"/>
                <w:spacing w:val="8"/>
                <w:w w:val="95"/>
                <w:sz w:val="24"/>
              </w:rPr>
              <w:t xml:space="preserve">選舉前 </w:t>
            </w:r>
            <w:r w:rsidRPr="000D4A02">
              <w:rPr>
                <w:rFonts w:ascii="標楷體" w:eastAsia="標楷體" w:hAnsi="標楷體"/>
                <w:w w:val="95"/>
                <w:sz w:val="24"/>
              </w:rPr>
              <w:t>15 日前正式發送會議通知。</w:t>
            </w:r>
          </w:p>
          <w:p w:rsidR="0065348E" w:rsidRPr="002F67CE" w:rsidRDefault="000D4A02" w:rsidP="000D4A02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trike/>
                <w:sz w:val="24"/>
              </w:rPr>
            </w:pPr>
            <w:proofErr w:type="gramStart"/>
            <w:r w:rsidRPr="002F67CE">
              <w:rPr>
                <w:rFonts w:ascii="標楷體" w:eastAsia="標楷體" w:hAnsi="標楷體"/>
                <w:strike/>
                <w:sz w:val="24"/>
              </w:rPr>
              <w:t>＊</w:t>
            </w:r>
            <w:proofErr w:type="gramEnd"/>
            <w:r w:rsidRPr="002F67CE">
              <w:rPr>
                <w:rFonts w:ascii="標楷體" w:eastAsia="標楷體" w:hAnsi="標楷體"/>
                <w:strike/>
                <w:sz w:val="24"/>
                <w:u w:val="single"/>
              </w:rPr>
              <w:t>通訊投票者</w:t>
            </w:r>
            <w:r w:rsidRPr="002F67CE">
              <w:rPr>
                <w:rFonts w:ascii="標楷體" w:eastAsia="標楷體" w:hAnsi="標楷體"/>
                <w:strike/>
                <w:sz w:val="24"/>
              </w:rPr>
              <w:t>:</w:t>
            </w:r>
          </w:p>
          <w:p w:rsidR="0065348E" w:rsidRPr="002F67CE" w:rsidRDefault="000D4A02" w:rsidP="000D4A02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spacing w:line="320" w:lineRule="exact"/>
              <w:ind w:hanging="242"/>
              <w:jc w:val="center"/>
              <w:rPr>
                <w:rFonts w:ascii="標楷體" w:eastAsia="標楷體" w:hAnsi="標楷體"/>
                <w:strike/>
                <w:sz w:val="24"/>
              </w:rPr>
            </w:pPr>
            <w:r w:rsidRPr="002F67CE">
              <w:rPr>
                <w:rFonts w:ascii="標楷體" w:eastAsia="標楷體" w:hAnsi="標楷體"/>
                <w:strike/>
                <w:spacing w:val="3"/>
                <w:w w:val="95"/>
                <w:sz w:val="24"/>
              </w:rPr>
              <w:t xml:space="preserve">開票前 </w:t>
            </w:r>
            <w:r w:rsidRPr="002F67CE">
              <w:rPr>
                <w:rFonts w:ascii="標楷體" w:eastAsia="標楷體" w:hAnsi="標楷體"/>
                <w:strike/>
                <w:w w:val="95"/>
                <w:sz w:val="24"/>
              </w:rPr>
              <w:t xml:space="preserve">1 </w:t>
            </w:r>
            <w:proofErr w:type="gramStart"/>
            <w:r w:rsidRPr="002F67CE">
              <w:rPr>
                <w:rFonts w:ascii="標楷體" w:eastAsia="標楷體" w:hAnsi="標楷體"/>
                <w:strike/>
                <w:w w:val="95"/>
                <w:sz w:val="24"/>
              </w:rPr>
              <w:t>個</w:t>
            </w:r>
            <w:proofErr w:type="gramEnd"/>
            <w:r w:rsidRPr="002F67CE">
              <w:rPr>
                <w:rFonts w:ascii="標楷體" w:eastAsia="標楷體" w:hAnsi="標楷體"/>
                <w:strike/>
                <w:w w:val="95"/>
                <w:sz w:val="24"/>
              </w:rPr>
              <w:t>月須寄出選票。</w:t>
            </w:r>
          </w:p>
          <w:p w:rsidR="0065348E" w:rsidRPr="002F67CE" w:rsidRDefault="000D4A02" w:rsidP="000D4A02">
            <w:pPr>
              <w:pStyle w:val="TableParagraph"/>
              <w:numPr>
                <w:ilvl w:val="0"/>
                <w:numId w:val="1"/>
              </w:numPr>
              <w:tabs>
                <w:tab w:val="left" w:pos="359"/>
              </w:tabs>
              <w:spacing w:before="4" w:line="228" w:lineRule="auto"/>
              <w:ind w:left="347" w:right="88" w:hanging="240"/>
              <w:jc w:val="center"/>
              <w:rPr>
                <w:rFonts w:ascii="標楷體" w:eastAsia="標楷體" w:hAnsi="標楷體"/>
                <w:strike/>
                <w:sz w:val="24"/>
              </w:rPr>
            </w:pPr>
            <w:r w:rsidRPr="002F67CE">
              <w:rPr>
                <w:rFonts w:ascii="標楷體" w:eastAsia="標楷體" w:hAnsi="標楷體"/>
                <w:strike/>
                <w:spacing w:val="10"/>
                <w:sz w:val="24"/>
              </w:rPr>
              <w:t>通訊選舉辦法須先經理事會通過後</w:t>
            </w:r>
            <w:r w:rsidRPr="002F67CE">
              <w:rPr>
                <w:rFonts w:ascii="標楷體" w:eastAsia="標楷體" w:hAnsi="標楷體"/>
                <w:strike/>
                <w:sz w:val="24"/>
              </w:rPr>
              <w:t>報內政部備查。</w:t>
            </w:r>
          </w:p>
          <w:p w:rsidR="0065348E" w:rsidRPr="000D4A02" w:rsidRDefault="000D4A02" w:rsidP="000D4A02">
            <w:pPr>
              <w:pStyle w:val="TableParagraph"/>
              <w:spacing w:line="273" w:lineRule="exact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0D4A02">
              <w:rPr>
                <w:rFonts w:ascii="標楷體" w:eastAsia="標楷體" w:hAnsi="標楷體"/>
                <w:sz w:val="24"/>
              </w:rPr>
              <w:t>＊</w:t>
            </w:r>
            <w:proofErr w:type="gramEnd"/>
            <w:r w:rsidRPr="000D4A02">
              <w:rPr>
                <w:rFonts w:ascii="標楷體" w:eastAsia="標楷體" w:hAnsi="標楷體"/>
                <w:sz w:val="24"/>
              </w:rPr>
              <w:t>法源依據：人團選罷法§3、§5、§23</w:t>
            </w:r>
          </w:p>
        </w:tc>
        <w:tc>
          <w:tcPr>
            <w:tcW w:w="1303" w:type="dxa"/>
          </w:tcPr>
          <w:p w:rsidR="0065348E" w:rsidRPr="000D4A02" w:rsidRDefault="000D4A02">
            <w:pPr>
              <w:pStyle w:val="TableParagraph"/>
              <w:spacing w:before="80"/>
              <w:rPr>
                <w:rFonts w:ascii="標楷體" w:eastAsia="標楷體" w:hAnsi="標楷體"/>
                <w:sz w:val="24"/>
              </w:rPr>
            </w:pPr>
            <w:r w:rsidRPr="000D4A02">
              <w:rPr>
                <w:rFonts w:ascii="標楷體" w:eastAsia="標楷體" w:hAnsi="標楷體"/>
                <w:sz w:val="24"/>
              </w:rPr>
              <w:t>□已完成</w:t>
            </w:r>
          </w:p>
          <w:p w:rsidR="0065348E" w:rsidRPr="000D4A02" w:rsidRDefault="0025038E">
            <w:pPr>
              <w:pStyle w:val="TableParagraph"/>
              <w:spacing w:before="12" w:line="228" w:lineRule="auto"/>
              <w:ind w:left="347" w:right="35" w:hanging="240"/>
              <w:rPr>
                <w:rFonts w:ascii="標楷體" w:eastAsia="標楷體" w:hAnsi="標楷體"/>
                <w:sz w:val="24"/>
              </w:rPr>
            </w:pPr>
            <w:proofErr w:type="gramStart"/>
            <w:r>
              <w:rPr>
                <w:rFonts w:ascii="標楷體" w:eastAsia="標楷體" w:hAnsi="標楷體" w:hint="eastAsia"/>
                <w:spacing w:val="-12"/>
                <w:sz w:val="24"/>
              </w:rPr>
              <w:t>▓</w:t>
            </w:r>
            <w:proofErr w:type="gramEnd"/>
            <w:r w:rsidRPr="000D4A02">
              <w:rPr>
                <w:rFonts w:ascii="標楷體" w:eastAsia="標楷體" w:hAnsi="標楷體"/>
                <w:spacing w:val="-12"/>
                <w:sz w:val="24"/>
              </w:rPr>
              <w:t>未完成，</w:t>
            </w:r>
            <w:r w:rsidRPr="000D4A02">
              <w:rPr>
                <w:rFonts w:ascii="標楷體" w:eastAsia="標楷體" w:hAnsi="標楷體"/>
                <w:spacing w:val="-117"/>
                <w:sz w:val="24"/>
              </w:rPr>
              <w:t xml:space="preserve"> </w:t>
            </w:r>
            <w:r w:rsidRPr="000D4A02">
              <w:rPr>
                <w:rFonts w:ascii="標楷體" w:eastAsia="標楷體" w:hAnsi="標楷體"/>
                <w:sz w:val="24"/>
              </w:rPr>
              <w:t>原因：</w:t>
            </w:r>
            <w:r w:rsidRPr="003A4D8B">
              <w:rPr>
                <w:rFonts w:ascii="標楷體" w:eastAsia="標楷體" w:hAnsi="標楷體"/>
                <w:color w:val="FF0000"/>
                <w:sz w:val="24"/>
              </w:rPr>
              <w:t>時間未到</w:t>
            </w:r>
          </w:p>
        </w:tc>
      </w:tr>
      <w:tr w:rsidR="0065348E" w:rsidRPr="000D4A02" w:rsidTr="000D4A02">
        <w:trPr>
          <w:trHeight w:val="1200"/>
        </w:trPr>
        <w:tc>
          <w:tcPr>
            <w:tcW w:w="576" w:type="dxa"/>
            <w:vAlign w:val="center"/>
          </w:tcPr>
          <w:p w:rsidR="0065348E" w:rsidRPr="000D4A02" w:rsidRDefault="000D4A02" w:rsidP="000D4A02">
            <w:pPr>
              <w:pStyle w:val="TableParagraph"/>
              <w:ind w:left="87" w:right="78"/>
              <w:jc w:val="center"/>
              <w:rPr>
                <w:rFonts w:ascii="標楷體" w:eastAsia="標楷體" w:hAnsi="標楷體"/>
                <w:sz w:val="24"/>
              </w:rPr>
            </w:pPr>
            <w:r w:rsidRPr="000D4A02">
              <w:rPr>
                <w:rFonts w:ascii="標楷體" w:eastAsia="標楷體" w:hAnsi="標楷體"/>
                <w:sz w:val="24"/>
              </w:rPr>
              <w:t>11.</w:t>
            </w:r>
          </w:p>
        </w:tc>
        <w:tc>
          <w:tcPr>
            <w:tcW w:w="2538" w:type="dxa"/>
            <w:gridSpan w:val="2"/>
            <w:vAlign w:val="center"/>
          </w:tcPr>
          <w:p w:rsidR="0065348E" w:rsidRPr="000D4A02" w:rsidRDefault="000D4A02" w:rsidP="000D4A0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0D4A02">
              <w:rPr>
                <w:rFonts w:ascii="標楷體" w:eastAsia="標楷體" w:hAnsi="標楷體"/>
                <w:sz w:val="24"/>
              </w:rPr>
              <w:t>函報教育部選舉結果</w:t>
            </w:r>
          </w:p>
        </w:tc>
        <w:tc>
          <w:tcPr>
            <w:tcW w:w="1702" w:type="dxa"/>
            <w:vAlign w:val="center"/>
          </w:tcPr>
          <w:p w:rsidR="0065348E" w:rsidRDefault="003A4D8B" w:rsidP="000D4A02">
            <w:pPr>
              <w:pStyle w:val="TableParagraph"/>
              <w:ind w:left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111年</w:t>
            </w:r>
            <w:r w:rsidR="0025038E">
              <w:rPr>
                <w:rFonts w:ascii="標楷體" w:eastAsia="標楷體" w:hAnsi="標楷體"/>
                <w:sz w:val="24"/>
              </w:rPr>
              <w:t>2</w:t>
            </w:r>
            <w:r>
              <w:rPr>
                <w:rFonts w:ascii="標楷體" w:eastAsia="標楷體" w:hAnsi="標楷體"/>
                <w:sz w:val="24"/>
              </w:rPr>
              <w:t>月</w:t>
            </w:r>
            <w:r w:rsidR="0025038E">
              <w:rPr>
                <w:rFonts w:ascii="標楷體" w:eastAsia="標楷體" w:hAnsi="標楷體"/>
                <w:sz w:val="24"/>
              </w:rPr>
              <w:t>18</w:t>
            </w:r>
            <w:r>
              <w:rPr>
                <w:rFonts w:ascii="標楷體" w:eastAsia="標楷體" w:hAnsi="標楷體"/>
                <w:sz w:val="24"/>
              </w:rPr>
              <w:t>日</w:t>
            </w:r>
          </w:p>
          <w:p w:rsidR="0025038E" w:rsidRPr="000D4A02" w:rsidRDefault="0025038E" w:rsidP="000D4A02">
            <w:pPr>
              <w:pStyle w:val="TableParagraph"/>
              <w:ind w:left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(五)</w:t>
            </w:r>
          </w:p>
        </w:tc>
        <w:tc>
          <w:tcPr>
            <w:tcW w:w="4224" w:type="dxa"/>
            <w:vAlign w:val="center"/>
          </w:tcPr>
          <w:p w:rsidR="0065348E" w:rsidRPr="000D4A02" w:rsidRDefault="000D4A02" w:rsidP="000D4A02">
            <w:pPr>
              <w:pStyle w:val="TableParagraph"/>
              <w:spacing w:before="1" w:line="285" w:lineRule="auto"/>
              <w:ind w:right="96"/>
              <w:jc w:val="center"/>
              <w:rPr>
                <w:rFonts w:ascii="標楷體" w:eastAsia="標楷體" w:hAnsi="標楷體"/>
                <w:sz w:val="24"/>
              </w:rPr>
            </w:pPr>
            <w:r w:rsidRPr="000D4A02">
              <w:rPr>
                <w:rFonts w:ascii="標楷體" w:eastAsia="標楷體" w:hAnsi="標楷體"/>
                <w:spacing w:val="-7"/>
                <w:sz w:val="24"/>
              </w:rPr>
              <w:t xml:space="preserve">選舉結束後 </w:t>
            </w:r>
            <w:r w:rsidRPr="000D4A02">
              <w:rPr>
                <w:rFonts w:ascii="標楷體" w:eastAsia="標楷體" w:hAnsi="標楷體"/>
                <w:spacing w:val="-1"/>
                <w:sz w:val="24"/>
              </w:rPr>
              <w:t>30</w:t>
            </w:r>
            <w:r w:rsidRPr="000D4A02">
              <w:rPr>
                <w:rFonts w:ascii="標楷體" w:eastAsia="標楷體" w:hAnsi="標楷體"/>
                <w:spacing w:val="-7"/>
                <w:sz w:val="24"/>
              </w:rPr>
              <w:t xml:space="preserve"> 日</w:t>
            </w:r>
            <w:proofErr w:type="gramStart"/>
            <w:r w:rsidRPr="000D4A02">
              <w:rPr>
                <w:rFonts w:ascii="標楷體" w:eastAsia="標楷體" w:hAnsi="標楷體"/>
                <w:spacing w:val="-7"/>
                <w:sz w:val="24"/>
              </w:rPr>
              <w:t>內函</w:t>
            </w:r>
            <w:proofErr w:type="gramEnd"/>
            <w:r w:rsidRPr="000D4A02">
              <w:rPr>
                <w:rFonts w:ascii="標楷體" w:eastAsia="標楷體" w:hAnsi="標楷體"/>
                <w:spacing w:val="-7"/>
                <w:sz w:val="24"/>
              </w:rPr>
              <w:t>報選舉結果及會</w:t>
            </w:r>
            <w:r w:rsidRPr="000D4A02">
              <w:rPr>
                <w:rFonts w:ascii="標楷體" w:eastAsia="標楷體" w:hAnsi="標楷體"/>
                <w:sz w:val="24"/>
              </w:rPr>
              <w:t>員大會紀錄。</w:t>
            </w:r>
          </w:p>
        </w:tc>
        <w:tc>
          <w:tcPr>
            <w:tcW w:w="1303" w:type="dxa"/>
          </w:tcPr>
          <w:p w:rsidR="0065348E" w:rsidRPr="000D4A02" w:rsidRDefault="000D4A02">
            <w:pPr>
              <w:pStyle w:val="TableParagraph"/>
              <w:spacing w:before="81"/>
              <w:rPr>
                <w:rFonts w:ascii="標楷體" w:eastAsia="標楷體" w:hAnsi="標楷體"/>
                <w:sz w:val="24"/>
              </w:rPr>
            </w:pPr>
            <w:r w:rsidRPr="000D4A02">
              <w:rPr>
                <w:rFonts w:ascii="標楷體" w:eastAsia="標楷體" w:hAnsi="標楷體"/>
                <w:sz w:val="24"/>
              </w:rPr>
              <w:t>□已完成</w:t>
            </w:r>
          </w:p>
          <w:p w:rsidR="0065348E" w:rsidRPr="000D4A02" w:rsidRDefault="0025038E">
            <w:pPr>
              <w:pStyle w:val="TableParagraph"/>
              <w:spacing w:line="400" w:lineRule="atLeast"/>
              <w:ind w:right="35"/>
              <w:rPr>
                <w:rFonts w:ascii="標楷體" w:eastAsia="標楷體" w:hAnsi="標楷體"/>
                <w:sz w:val="24"/>
              </w:rPr>
            </w:pPr>
            <w:proofErr w:type="gramStart"/>
            <w:r>
              <w:rPr>
                <w:rFonts w:ascii="標楷體" w:eastAsia="標楷體" w:hAnsi="標楷體" w:hint="eastAsia"/>
                <w:spacing w:val="-12"/>
                <w:sz w:val="24"/>
              </w:rPr>
              <w:t>▓</w:t>
            </w:r>
            <w:proofErr w:type="gramEnd"/>
            <w:r w:rsidRPr="000D4A02">
              <w:rPr>
                <w:rFonts w:ascii="標楷體" w:eastAsia="標楷體" w:hAnsi="標楷體"/>
                <w:spacing w:val="-12"/>
                <w:sz w:val="24"/>
              </w:rPr>
              <w:t>未完成，</w:t>
            </w:r>
            <w:r w:rsidRPr="000D4A02">
              <w:rPr>
                <w:rFonts w:ascii="標楷體" w:eastAsia="標楷體" w:hAnsi="標楷體"/>
                <w:spacing w:val="-117"/>
                <w:sz w:val="24"/>
              </w:rPr>
              <w:t xml:space="preserve"> </w:t>
            </w:r>
            <w:r w:rsidRPr="000D4A02">
              <w:rPr>
                <w:rFonts w:ascii="標楷體" w:eastAsia="標楷體" w:hAnsi="標楷體"/>
                <w:sz w:val="24"/>
              </w:rPr>
              <w:t>原因：</w:t>
            </w:r>
            <w:r w:rsidRPr="003A4D8B">
              <w:rPr>
                <w:rFonts w:ascii="標楷體" w:eastAsia="標楷體" w:hAnsi="標楷體"/>
                <w:color w:val="FF0000"/>
                <w:sz w:val="24"/>
              </w:rPr>
              <w:t>時間未到</w:t>
            </w:r>
          </w:p>
        </w:tc>
      </w:tr>
      <w:tr w:rsidR="0065348E" w:rsidRPr="000D4A02" w:rsidTr="000D4A02">
        <w:trPr>
          <w:trHeight w:val="1183"/>
        </w:trPr>
        <w:tc>
          <w:tcPr>
            <w:tcW w:w="576" w:type="dxa"/>
            <w:vAlign w:val="center"/>
          </w:tcPr>
          <w:p w:rsidR="0065348E" w:rsidRPr="000D4A02" w:rsidRDefault="000D4A02" w:rsidP="000D4A02">
            <w:pPr>
              <w:pStyle w:val="TableParagraph"/>
              <w:ind w:left="87" w:right="78"/>
              <w:jc w:val="center"/>
              <w:rPr>
                <w:rFonts w:ascii="標楷體" w:eastAsia="標楷體" w:hAnsi="標楷體"/>
                <w:sz w:val="24"/>
              </w:rPr>
            </w:pPr>
            <w:r w:rsidRPr="000D4A02">
              <w:rPr>
                <w:rFonts w:ascii="標楷體" w:eastAsia="標楷體" w:hAnsi="標楷體"/>
                <w:sz w:val="24"/>
              </w:rPr>
              <w:t>12.</w:t>
            </w:r>
          </w:p>
        </w:tc>
        <w:tc>
          <w:tcPr>
            <w:tcW w:w="2538" w:type="dxa"/>
            <w:gridSpan w:val="2"/>
            <w:vAlign w:val="center"/>
          </w:tcPr>
          <w:p w:rsidR="0065348E" w:rsidRPr="000D4A02" w:rsidRDefault="000D4A02" w:rsidP="000D4A0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0D4A02">
              <w:rPr>
                <w:rFonts w:ascii="標楷體" w:eastAsia="標楷體" w:hAnsi="標楷體"/>
                <w:sz w:val="24"/>
              </w:rPr>
              <w:t>函報內政部選舉結果</w:t>
            </w:r>
          </w:p>
        </w:tc>
        <w:tc>
          <w:tcPr>
            <w:tcW w:w="1702" w:type="dxa"/>
            <w:vAlign w:val="center"/>
          </w:tcPr>
          <w:p w:rsidR="0065348E" w:rsidRDefault="003A4D8B" w:rsidP="000D4A02">
            <w:pPr>
              <w:pStyle w:val="TableParagraph"/>
              <w:ind w:left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111年</w:t>
            </w:r>
            <w:r w:rsidR="0025038E">
              <w:rPr>
                <w:rFonts w:ascii="標楷體" w:eastAsia="標楷體" w:hAnsi="標楷體"/>
                <w:sz w:val="24"/>
              </w:rPr>
              <w:t>2</w:t>
            </w:r>
            <w:r>
              <w:rPr>
                <w:rFonts w:ascii="標楷體" w:eastAsia="標楷體" w:hAnsi="標楷體"/>
                <w:sz w:val="24"/>
              </w:rPr>
              <w:t>月</w:t>
            </w:r>
            <w:r w:rsidR="0025038E">
              <w:rPr>
                <w:rFonts w:ascii="標楷體" w:eastAsia="標楷體" w:hAnsi="標楷體"/>
                <w:sz w:val="24"/>
              </w:rPr>
              <w:t>25</w:t>
            </w:r>
            <w:r>
              <w:rPr>
                <w:rFonts w:ascii="標楷體" w:eastAsia="標楷體" w:hAnsi="標楷體"/>
                <w:sz w:val="24"/>
              </w:rPr>
              <w:t>日</w:t>
            </w:r>
          </w:p>
          <w:p w:rsidR="0025038E" w:rsidRPr="000D4A02" w:rsidRDefault="0025038E" w:rsidP="000D4A02">
            <w:pPr>
              <w:pStyle w:val="TableParagraph"/>
              <w:ind w:left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(五)</w:t>
            </w:r>
          </w:p>
        </w:tc>
        <w:tc>
          <w:tcPr>
            <w:tcW w:w="4224" w:type="dxa"/>
            <w:vAlign w:val="center"/>
          </w:tcPr>
          <w:p w:rsidR="0065348E" w:rsidRPr="000D4A02" w:rsidRDefault="000D4A02" w:rsidP="000D4A0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0D4A02">
              <w:rPr>
                <w:rFonts w:ascii="標楷體" w:eastAsia="標楷體" w:hAnsi="標楷體"/>
                <w:sz w:val="24"/>
              </w:rPr>
              <w:t>教育部許可後函報內政部。</w:t>
            </w:r>
          </w:p>
        </w:tc>
        <w:tc>
          <w:tcPr>
            <w:tcW w:w="1303" w:type="dxa"/>
          </w:tcPr>
          <w:p w:rsidR="0065348E" w:rsidRPr="000D4A02" w:rsidRDefault="000D4A02">
            <w:pPr>
              <w:pStyle w:val="TableParagraph"/>
              <w:spacing w:before="64"/>
              <w:rPr>
                <w:rFonts w:ascii="標楷體" w:eastAsia="標楷體" w:hAnsi="標楷體"/>
                <w:sz w:val="24"/>
              </w:rPr>
            </w:pPr>
            <w:r w:rsidRPr="000D4A02">
              <w:rPr>
                <w:rFonts w:ascii="標楷體" w:eastAsia="標楷體" w:hAnsi="標楷體"/>
                <w:sz w:val="24"/>
              </w:rPr>
              <w:t>□已完成</w:t>
            </w:r>
          </w:p>
          <w:p w:rsidR="0065348E" w:rsidRPr="000D4A02" w:rsidRDefault="0025038E">
            <w:pPr>
              <w:pStyle w:val="TableParagraph"/>
              <w:spacing w:before="65" w:line="299" w:lineRule="exact"/>
              <w:rPr>
                <w:rFonts w:ascii="標楷體" w:eastAsia="標楷體" w:hAnsi="標楷體"/>
                <w:sz w:val="24"/>
              </w:rPr>
            </w:pPr>
            <w:proofErr w:type="gramStart"/>
            <w:r>
              <w:rPr>
                <w:rFonts w:ascii="標楷體" w:eastAsia="標楷體" w:hAnsi="標楷體" w:hint="eastAsia"/>
                <w:spacing w:val="-12"/>
                <w:sz w:val="24"/>
              </w:rPr>
              <w:t>▓</w:t>
            </w:r>
            <w:proofErr w:type="gramEnd"/>
            <w:r w:rsidRPr="000D4A02">
              <w:rPr>
                <w:rFonts w:ascii="標楷體" w:eastAsia="標楷體" w:hAnsi="標楷體"/>
                <w:spacing w:val="-12"/>
                <w:sz w:val="24"/>
              </w:rPr>
              <w:t>未完成，</w:t>
            </w:r>
            <w:r w:rsidRPr="000D4A02">
              <w:rPr>
                <w:rFonts w:ascii="標楷體" w:eastAsia="標楷體" w:hAnsi="標楷體"/>
                <w:spacing w:val="-117"/>
                <w:sz w:val="24"/>
              </w:rPr>
              <w:t xml:space="preserve"> </w:t>
            </w:r>
            <w:r w:rsidRPr="000D4A02">
              <w:rPr>
                <w:rFonts w:ascii="標楷體" w:eastAsia="標楷體" w:hAnsi="標楷體"/>
                <w:sz w:val="24"/>
              </w:rPr>
              <w:t>原因：</w:t>
            </w:r>
            <w:r w:rsidRPr="003A4D8B">
              <w:rPr>
                <w:rFonts w:ascii="標楷體" w:eastAsia="標楷體" w:hAnsi="標楷體"/>
                <w:color w:val="FF0000"/>
                <w:sz w:val="24"/>
              </w:rPr>
              <w:t>時間未到</w:t>
            </w:r>
            <w:r w:rsidR="000D4A02" w:rsidRPr="000D4A02">
              <w:rPr>
                <w:rFonts w:ascii="標楷體" w:eastAsia="標楷體" w:hAnsi="標楷體"/>
                <w:sz w:val="24"/>
              </w:rPr>
              <w:t>：</w:t>
            </w:r>
          </w:p>
        </w:tc>
      </w:tr>
    </w:tbl>
    <w:p w:rsidR="0065348E" w:rsidRPr="000D4A02" w:rsidRDefault="0065348E">
      <w:pPr>
        <w:pStyle w:val="a3"/>
        <w:spacing w:before="13"/>
        <w:ind w:left="0"/>
        <w:rPr>
          <w:rFonts w:ascii="標楷體" w:eastAsia="標楷體" w:hAnsi="標楷體"/>
          <w:sz w:val="22"/>
        </w:rPr>
      </w:pPr>
    </w:p>
    <w:p w:rsidR="0065348E" w:rsidRPr="000D4A02" w:rsidRDefault="000D4A02">
      <w:pPr>
        <w:pStyle w:val="a3"/>
        <w:tabs>
          <w:tab w:val="left" w:pos="5819"/>
        </w:tabs>
        <w:spacing w:before="53"/>
        <w:rPr>
          <w:rFonts w:ascii="標楷體" w:eastAsia="標楷體" w:hAnsi="標楷體"/>
        </w:rPr>
      </w:pPr>
      <w:r w:rsidRPr="000D4A02">
        <w:rPr>
          <w:rFonts w:ascii="標楷體" w:eastAsia="標楷體" w:hAnsi="標楷體"/>
        </w:rPr>
        <w:t>秘書長核章</w:t>
      </w:r>
      <w:r w:rsidRPr="000D4A02">
        <w:rPr>
          <w:rFonts w:ascii="標楷體" w:eastAsia="標楷體" w:hAnsi="標楷體"/>
        </w:rPr>
        <w:tab/>
        <w:t>理事（會）</w:t>
      </w:r>
      <w:proofErr w:type="gramStart"/>
      <w:r w:rsidRPr="000D4A02">
        <w:rPr>
          <w:rFonts w:ascii="標楷體" w:eastAsia="標楷體" w:hAnsi="標楷體"/>
        </w:rPr>
        <w:t>長核章</w:t>
      </w:r>
      <w:proofErr w:type="gramEnd"/>
    </w:p>
    <w:p w:rsidR="0065348E" w:rsidRPr="000D4A02" w:rsidRDefault="0065348E">
      <w:pPr>
        <w:pStyle w:val="a3"/>
        <w:ind w:left="0"/>
        <w:rPr>
          <w:rFonts w:ascii="標楷體" w:eastAsia="標楷體" w:hAnsi="標楷體"/>
        </w:rPr>
      </w:pPr>
    </w:p>
    <w:p w:rsidR="0065348E" w:rsidRPr="000D4A02" w:rsidRDefault="0065348E">
      <w:pPr>
        <w:pStyle w:val="a3"/>
        <w:spacing w:before="3"/>
        <w:ind w:left="0"/>
        <w:rPr>
          <w:rFonts w:ascii="標楷體" w:eastAsia="標楷體" w:hAnsi="標楷體"/>
          <w:sz w:val="29"/>
        </w:rPr>
      </w:pPr>
    </w:p>
    <w:p w:rsidR="0065348E" w:rsidRPr="000D4A02" w:rsidRDefault="000D4A02">
      <w:pPr>
        <w:pStyle w:val="a3"/>
        <w:rPr>
          <w:rFonts w:ascii="標楷體" w:eastAsia="標楷體" w:hAnsi="標楷體"/>
        </w:rPr>
      </w:pPr>
      <w:r w:rsidRPr="000D4A02">
        <w:rPr>
          <w:rFonts w:ascii="標楷體" w:eastAsia="標楷體" w:hAnsi="標楷體"/>
        </w:rPr>
        <w:t>*國體法：國民體育法。</w:t>
      </w:r>
    </w:p>
    <w:p w:rsidR="0065348E" w:rsidRPr="000D4A02" w:rsidRDefault="000D4A02">
      <w:pPr>
        <w:pStyle w:val="a3"/>
        <w:spacing w:before="24"/>
        <w:rPr>
          <w:rFonts w:ascii="標楷體" w:eastAsia="標楷體" w:hAnsi="標楷體"/>
        </w:rPr>
      </w:pPr>
      <w:r w:rsidRPr="000D4A02">
        <w:rPr>
          <w:rFonts w:ascii="標楷體" w:eastAsia="標楷體" w:hAnsi="標楷體"/>
        </w:rPr>
        <w:t>*</w:t>
      </w:r>
      <w:proofErr w:type="gramStart"/>
      <w:r w:rsidRPr="000D4A02">
        <w:rPr>
          <w:rFonts w:ascii="標楷體" w:eastAsia="標楷體" w:hAnsi="標楷體"/>
        </w:rPr>
        <w:t>運管辦法</w:t>
      </w:r>
      <w:proofErr w:type="gramEnd"/>
      <w:r w:rsidRPr="000D4A02">
        <w:rPr>
          <w:rFonts w:ascii="標楷體" w:eastAsia="標楷體" w:hAnsi="標楷體"/>
        </w:rPr>
        <w:t>：特定體育團體組織及運作管理辦法。</w:t>
      </w:r>
    </w:p>
    <w:p w:rsidR="0065348E" w:rsidRPr="000D4A02" w:rsidRDefault="000D4A02">
      <w:pPr>
        <w:pStyle w:val="a3"/>
        <w:spacing w:before="25"/>
        <w:rPr>
          <w:rFonts w:ascii="標楷體" w:eastAsia="標楷體" w:hAnsi="標楷體"/>
        </w:rPr>
      </w:pPr>
      <w:r w:rsidRPr="000D4A02">
        <w:rPr>
          <w:rFonts w:ascii="標楷體" w:eastAsia="標楷體" w:hAnsi="標楷體"/>
        </w:rPr>
        <w:t>*人團選罷法：人民團體選舉罷免辦法。</w:t>
      </w:r>
    </w:p>
    <w:sectPr w:rsidR="0065348E" w:rsidRPr="000D4A02" w:rsidSect="000D4A02">
      <w:pgSz w:w="11910" w:h="16840"/>
      <w:pgMar w:top="1134" w:right="658" w:bottom="278" w:left="65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8A4894"/>
    <w:multiLevelType w:val="hybridMultilevel"/>
    <w:tmpl w:val="4684A2C8"/>
    <w:lvl w:ilvl="0" w:tplc="670EEB9E">
      <w:start w:val="1"/>
      <w:numFmt w:val="decimal"/>
      <w:lvlText w:val="%1."/>
      <w:lvlJc w:val="left"/>
      <w:pPr>
        <w:ind w:left="347" w:hanging="24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97D661CE">
      <w:numFmt w:val="bullet"/>
      <w:lvlText w:val="•"/>
      <w:lvlJc w:val="left"/>
      <w:pPr>
        <w:ind w:left="727" w:hanging="241"/>
      </w:pPr>
      <w:rPr>
        <w:rFonts w:hint="default"/>
        <w:lang w:val="en-US" w:eastAsia="zh-TW" w:bidi="ar-SA"/>
      </w:rPr>
    </w:lvl>
    <w:lvl w:ilvl="2" w:tplc="B3C2CB8C">
      <w:numFmt w:val="bullet"/>
      <w:lvlText w:val="•"/>
      <w:lvlJc w:val="left"/>
      <w:pPr>
        <w:ind w:left="1114" w:hanging="241"/>
      </w:pPr>
      <w:rPr>
        <w:rFonts w:hint="default"/>
        <w:lang w:val="en-US" w:eastAsia="zh-TW" w:bidi="ar-SA"/>
      </w:rPr>
    </w:lvl>
    <w:lvl w:ilvl="3" w:tplc="50C05F9C">
      <w:numFmt w:val="bullet"/>
      <w:lvlText w:val="•"/>
      <w:lvlJc w:val="left"/>
      <w:pPr>
        <w:ind w:left="1502" w:hanging="241"/>
      </w:pPr>
      <w:rPr>
        <w:rFonts w:hint="default"/>
        <w:lang w:val="en-US" w:eastAsia="zh-TW" w:bidi="ar-SA"/>
      </w:rPr>
    </w:lvl>
    <w:lvl w:ilvl="4" w:tplc="53229630">
      <w:numFmt w:val="bullet"/>
      <w:lvlText w:val="•"/>
      <w:lvlJc w:val="left"/>
      <w:pPr>
        <w:ind w:left="1889" w:hanging="241"/>
      </w:pPr>
      <w:rPr>
        <w:rFonts w:hint="default"/>
        <w:lang w:val="en-US" w:eastAsia="zh-TW" w:bidi="ar-SA"/>
      </w:rPr>
    </w:lvl>
    <w:lvl w:ilvl="5" w:tplc="1E9A6296">
      <w:numFmt w:val="bullet"/>
      <w:lvlText w:val="•"/>
      <w:lvlJc w:val="left"/>
      <w:pPr>
        <w:ind w:left="2277" w:hanging="241"/>
      </w:pPr>
      <w:rPr>
        <w:rFonts w:hint="default"/>
        <w:lang w:val="en-US" w:eastAsia="zh-TW" w:bidi="ar-SA"/>
      </w:rPr>
    </w:lvl>
    <w:lvl w:ilvl="6" w:tplc="7ED8A544">
      <w:numFmt w:val="bullet"/>
      <w:lvlText w:val="•"/>
      <w:lvlJc w:val="left"/>
      <w:pPr>
        <w:ind w:left="2664" w:hanging="241"/>
      </w:pPr>
      <w:rPr>
        <w:rFonts w:hint="default"/>
        <w:lang w:val="en-US" w:eastAsia="zh-TW" w:bidi="ar-SA"/>
      </w:rPr>
    </w:lvl>
    <w:lvl w:ilvl="7" w:tplc="AC40A716">
      <w:numFmt w:val="bullet"/>
      <w:lvlText w:val="•"/>
      <w:lvlJc w:val="left"/>
      <w:pPr>
        <w:ind w:left="3051" w:hanging="241"/>
      </w:pPr>
      <w:rPr>
        <w:rFonts w:hint="default"/>
        <w:lang w:val="en-US" w:eastAsia="zh-TW" w:bidi="ar-SA"/>
      </w:rPr>
    </w:lvl>
    <w:lvl w:ilvl="8" w:tplc="A784EB90">
      <w:numFmt w:val="bullet"/>
      <w:lvlText w:val="•"/>
      <w:lvlJc w:val="left"/>
      <w:pPr>
        <w:ind w:left="3439" w:hanging="241"/>
      </w:pPr>
      <w:rPr>
        <w:rFonts w:hint="default"/>
        <w:lang w:val="en-US" w:eastAsia="zh-TW" w:bidi="ar-SA"/>
      </w:rPr>
    </w:lvl>
  </w:abstractNum>
  <w:abstractNum w:abstractNumId="1" w15:restartNumberingAfterBreak="0">
    <w:nsid w:val="6EC67BD3"/>
    <w:multiLevelType w:val="hybridMultilevel"/>
    <w:tmpl w:val="3E2A527A"/>
    <w:lvl w:ilvl="0" w:tplc="890E4AF4">
      <w:start w:val="1"/>
      <w:numFmt w:val="decimal"/>
      <w:lvlText w:val="%1."/>
      <w:lvlJc w:val="left"/>
      <w:pPr>
        <w:ind w:left="348" w:hanging="241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E9AE6ECC">
      <w:numFmt w:val="bullet"/>
      <w:lvlText w:val="•"/>
      <w:lvlJc w:val="left"/>
      <w:pPr>
        <w:ind w:left="727" w:hanging="241"/>
      </w:pPr>
      <w:rPr>
        <w:rFonts w:hint="default"/>
        <w:lang w:val="en-US" w:eastAsia="zh-TW" w:bidi="ar-SA"/>
      </w:rPr>
    </w:lvl>
    <w:lvl w:ilvl="2" w:tplc="EE1C4348">
      <w:numFmt w:val="bullet"/>
      <w:lvlText w:val="•"/>
      <w:lvlJc w:val="left"/>
      <w:pPr>
        <w:ind w:left="1114" w:hanging="241"/>
      </w:pPr>
      <w:rPr>
        <w:rFonts w:hint="default"/>
        <w:lang w:val="en-US" w:eastAsia="zh-TW" w:bidi="ar-SA"/>
      </w:rPr>
    </w:lvl>
    <w:lvl w:ilvl="3" w:tplc="6B74E1EC">
      <w:numFmt w:val="bullet"/>
      <w:lvlText w:val="•"/>
      <w:lvlJc w:val="left"/>
      <w:pPr>
        <w:ind w:left="1502" w:hanging="241"/>
      </w:pPr>
      <w:rPr>
        <w:rFonts w:hint="default"/>
        <w:lang w:val="en-US" w:eastAsia="zh-TW" w:bidi="ar-SA"/>
      </w:rPr>
    </w:lvl>
    <w:lvl w:ilvl="4" w:tplc="9EB40A1C">
      <w:numFmt w:val="bullet"/>
      <w:lvlText w:val="•"/>
      <w:lvlJc w:val="left"/>
      <w:pPr>
        <w:ind w:left="1889" w:hanging="241"/>
      </w:pPr>
      <w:rPr>
        <w:rFonts w:hint="default"/>
        <w:lang w:val="en-US" w:eastAsia="zh-TW" w:bidi="ar-SA"/>
      </w:rPr>
    </w:lvl>
    <w:lvl w:ilvl="5" w:tplc="1D06F2AC">
      <w:numFmt w:val="bullet"/>
      <w:lvlText w:val="•"/>
      <w:lvlJc w:val="left"/>
      <w:pPr>
        <w:ind w:left="2277" w:hanging="241"/>
      </w:pPr>
      <w:rPr>
        <w:rFonts w:hint="default"/>
        <w:lang w:val="en-US" w:eastAsia="zh-TW" w:bidi="ar-SA"/>
      </w:rPr>
    </w:lvl>
    <w:lvl w:ilvl="6" w:tplc="7520DE88">
      <w:numFmt w:val="bullet"/>
      <w:lvlText w:val="•"/>
      <w:lvlJc w:val="left"/>
      <w:pPr>
        <w:ind w:left="2664" w:hanging="241"/>
      </w:pPr>
      <w:rPr>
        <w:rFonts w:hint="default"/>
        <w:lang w:val="en-US" w:eastAsia="zh-TW" w:bidi="ar-SA"/>
      </w:rPr>
    </w:lvl>
    <w:lvl w:ilvl="7" w:tplc="81AE6BFE">
      <w:numFmt w:val="bullet"/>
      <w:lvlText w:val="•"/>
      <w:lvlJc w:val="left"/>
      <w:pPr>
        <w:ind w:left="3051" w:hanging="241"/>
      </w:pPr>
      <w:rPr>
        <w:rFonts w:hint="default"/>
        <w:lang w:val="en-US" w:eastAsia="zh-TW" w:bidi="ar-SA"/>
      </w:rPr>
    </w:lvl>
    <w:lvl w:ilvl="8" w:tplc="56266824">
      <w:numFmt w:val="bullet"/>
      <w:lvlText w:val="•"/>
      <w:lvlJc w:val="left"/>
      <w:pPr>
        <w:ind w:left="3439" w:hanging="241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5348E"/>
    <w:rsid w:val="000D4A02"/>
    <w:rsid w:val="001C7858"/>
    <w:rsid w:val="0025038E"/>
    <w:rsid w:val="002F67CE"/>
    <w:rsid w:val="003A4D8B"/>
    <w:rsid w:val="004219AB"/>
    <w:rsid w:val="00572E72"/>
    <w:rsid w:val="005756C0"/>
    <w:rsid w:val="0065348E"/>
    <w:rsid w:val="00750474"/>
    <w:rsid w:val="007D47A1"/>
    <w:rsid w:val="00FE62DD"/>
    <w:rsid w:val="00FE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EFE3659E-9745-4E7A-A33F-EB65FB28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細明體_HKSCS" w:eastAsia="細明體_HKSCS" w:hAnsi="細明體_HKSCS" w:cs="細明體_HKSCS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551" w:lineRule="exact"/>
      <w:ind w:right="46"/>
      <w:jc w:val="center"/>
    </w:pPr>
    <w:rPr>
      <w:rFonts w:ascii="微軟正黑體" w:eastAsia="微軟正黑體" w:hAnsi="微軟正黑體" w:cs="微軟正黑體"/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&lt;4D6963726F736F667420576F7264202D20BFEFC17CA475A740A8C6B6B5AEC9B57BAAED&gt;</dc:title>
  <dc:creator>0265</dc:creator>
  <cp:lastModifiedBy>永輝 凃</cp:lastModifiedBy>
  <cp:revision>9</cp:revision>
  <cp:lastPrinted>2021-11-02T08:49:00Z</cp:lastPrinted>
  <dcterms:created xsi:type="dcterms:W3CDTF">2021-10-29T06:42:00Z</dcterms:created>
  <dcterms:modified xsi:type="dcterms:W3CDTF">2021-11-18T01:13:00Z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2021-10-29T00:00:00Z</vt:filetime>
  </property>
</Properties>
</file>