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106DCF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會教練委員會組織簡則</w:t>
      </w:r>
      <w:r w:rsidR="009B3060">
        <w:rPr>
          <w:rFonts w:ascii="Times New Roman" w:eastAsia="標楷體" w:hAnsi="Times New Roman" w:cs="Times New Roman" w:hint="eastAsia"/>
          <w:sz w:val="28"/>
        </w:rPr>
        <w:t>（草案）</w:t>
      </w:r>
    </w:p>
    <w:p w:rsidR="00804967" w:rsidRDefault="00804967" w:rsidP="00A31D8E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kern w:val="0"/>
          <w:sz w:val="20"/>
        </w:rPr>
        <w:t>(</w:t>
      </w:r>
      <w:r>
        <w:rPr>
          <w:rFonts w:ascii="Times New Roman" w:eastAsia="標楷體" w:hAnsi="Times New Roman" w:cs="Times New Roman" w:hint="eastAsia"/>
          <w:kern w:val="0"/>
          <w:sz w:val="20"/>
        </w:rPr>
        <w:t>參考體例，應視實際業務推動狀況自行調整內容</w:t>
      </w:r>
      <w:r>
        <w:rPr>
          <w:rFonts w:ascii="Times New Roman" w:eastAsia="標楷體" w:hAnsi="Times New Roman" w:cs="Times New Roman"/>
          <w:kern w:val="0"/>
          <w:sz w:val="20"/>
        </w:rPr>
        <w:t>)</w:t>
      </w:r>
    </w:p>
    <w:p w:rsidR="009B3060" w:rsidRDefault="009B3060" w:rsidP="009B3060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106DCF">
        <w:rPr>
          <w:rFonts w:ascii="標楷體" w:eastAsia="標楷體" w:hAnsi="標楷體" w:cs="Times New Roman" w:hint="eastAsia"/>
          <w:sz w:val="28"/>
        </w:rPr>
        <w:t>撞球總</w:t>
      </w:r>
      <w:r>
        <w:rPr>
          <w:rFonts w:ascii="標楷體" w:eastAsia="標楷體" w:hAnsi="標楷體" w:cs="Times New Roman" w:hint="eastAsia"/>
          <w:sz w:val="28"/>
        </w:rPr>
        <w:t>會組織章程第</w:t>
      </w:r>
      <w:r w:rsidR="00106DCF">
        <w:rPr>
          <w:rFonts w:ascii="標楷體" w:eastAsia="標楷體" w:hAnsi="標楷體" w:cs="Times New Roman" w:hint="eastAsia"/>
          <w:sz w:val="28"/>
        </w:rPr>
        <w:t>二十</w:t>
      </w:r>
      <w:r w:rsidR="00612E7F">
        <w:rPr>
          <w:rFonts w:ascii="標楷體" w:eastAsia="標楷體" w:hAnsi="標楷體" w:cs="Times New Roman" w:hint="eastAsia"/>
          <w:sz w:val="28"/>
        </w:rPr>
        <w:t>七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9B306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106DCF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為教練培訓及管理，厚植教練實力，進而爭取國際比賽佳績，助益我國</w:t>
      </w:r>
      <w:r w:rsidR="00106DCF">
        <w:rPr>
          <w:rFonts w:ascii="標楷體" w:eastAsia="標楷體" w:hAnsi="標楷體" w:cs="Times New Roman" w:hint="eastAsia"/>
          <w:sz w:val="28"/>
        </w:rPr>
        <w:t>撞球</w:t>
      </w:r>
      <w:r>
        <w:rPr>
          <w:rFonts w:ascii="標楷體" w:eastAsia="標楷體" w:hAnsi="標楷體" w:cs="Times New Roman" w:hint="eastAsia"/>
          <w:sz w:val="28"/>
        </w:rPr>
        <w:t>運動往後之發展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106DCF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會教練委員會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proofErr w:type="gramStart"/>
      <w:r w:rsidRPr="009B3060">
        <w:rPr>
          <w:rFonts w:ascii="Times New Roman" w:eastAsia="標楷體" w:hAnsi="Times New Roman" w:cs="Times New Roman" w:hint="eastAsia"/>
          <w:sz w:val="28"/>
        </w:rPr>
        <w:t>研訂績</w:t>
      </w:r>
      <w:proofErr w:type="gramEnd"/>
      <w:r w:rsidRPr="009B3060">
        <w:rPr>
          <w:rFonts w:ascii="Times New Roman" w:eastAsia="標楷體" w:hAnsi="Times New Roman" w:cs="Times New Roman" w:hint="eastAsia"/>
          <w:sz w:val="28"/>
        </w:rPr>
        <w:t>優教練獎勵辦法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（二）制定教練制度、考核及講習辦法。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（三）辦理各級教練之講習及進修。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</w:t>
      </w:r>
      <w:r w:rsidRPr="009B3060">
        <w:rPr>
          <w:rFonts w:ascii="Times New Roman" w:eastAsia="標楷體" w:hAnsi="Times New Roman" w:cs="Times New Roman" w:hint="eastAsia"/>
          <w:sz w:val="28"/>
        </w:rPr>
        <w:t>審查參加國際教練</w:t>
      </w:r>
      <w:r w:rsidR="00C843E7">
        <w:rPr>
          <w:rFonts w:ascii="Times New Roman" w:eastAsia="標楷體" w:hAnsi="Times New Roman" w:cs="Times New Roman" w:hint="eastAsia"/>
          <w:sz w:val="28"/>
        </w:rPr>
        <w:t>講</w:t>
      </w:r>
      <w:r w:rsidRPr="009B3060">
        <w:rPr>
          <w:rFonts w:ascii="Times New Roman" w:eastAsia="標楷體" w:hAnsi="Times New Roman" w:cs="Times New Roman" w:hint="eastAsia"/>
          <w:sz w:val="28"/>
        </w:rPr>
        <w:t>習會名單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（五）管理各級教練。</w:t>
      </w:r>
    </w:p>
    <w:p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（六）辦理其他有關教練事項。</w:t>
      </w:r>
    </w:p>
    <w:p w:rsidR="009B3060" w:rsidRDefault="009B3060" w:rsidP="009B306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9B3060" w:rsidRDefault="009B3060" w:rsidP="00F568B5">
      <w:pPr>
        <w:tabs>
          <w:tab w:val="left" w:pos="7797"/>
        </w:tabs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 w:rsidR="00F568B5">
        <w:rPr>
          <w:rFonts w:ascii="Times New Roman" w:eastAsia="標楷體" w:hAnsi="Times New Roman" w:cs="Times New Roman" w:hint="eastAsia"/>
          <w:sz w:val="28"/>
        </w:rPr>
        <w:t>人為副召集人，由會</w:t>
      </w:r>
      <w:r>
        <w:rPr>
          <w:rFonts w:ascii="Times New Roman" w:eastAsia="標楷體" w:hAnsi="Times New Roman" w:cs="Times New Roman" w:hint="eastAsia"/>
          <w:sz w:val="28"/>
        </w:rPr>
        <w:t>長推薦，並經理事會通過，報體育署備查後聘任之。</w:t>
      </w:r>
    </w:p>
    <w:p w:rsidR="009B3060" w:rsidRPr="001F4621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  <w:highlight w:val="yellow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Pr="00106DCF">
        <w:rPr>
          <w:rFonts w:ascii="Times New Roman" w:eastAsia="標楷體" w:hAnsi="Times New Roman" w:cs="Times New Roman" w:hint="eastAsia"/>
          <w:sz w:val="28"/>
        </w:rPr>
        <w:t>本委員會成員須包括下列人員，並至少各</w:t>
      </w:r>
      <w:r w:rsidRPr="00106DCF">
        <w:rPr>
          <w:rFonts w:ascii="Times New Roman" w:eastAsia="標楷體" w:hAnsi="Times New Roman" w:cs="Times New Roman" w:hint="eastAsia"/>
          <w:sz w:val="28"/>
        </w:rPr>
        <w:t>1</w:t>
      </w:r>
      <w:r w:rsidRPr="00106DCF">
        <w:rPr>
          <w:rFonts w:ascii="Times New Roman" w:eastAsia="標楷體" w:hAnsi="Times New Roman" w:cs="Times New Roman" w:hint="eastAsia"/>
          <w:sz w:val="28"/>
        </w:rPr>
        <w:t>人：</w:t>
      </w:r>
    </w:p>
    <w:p w:rsidR="009B3060" w:rsidRPr="00106DCF" w:rsidRDefault="009B3060" w:rsidP="009B306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106DCF">
        <w:rPr>
          <w:rFonts w:ascii="Times New Roman" w:eastAsia="標楷體" w:hAnsi="Times New Roman" w:cs="Times New Roman" w:hint="eastAsia"/>
          <w:sz w:val="28"/>
        </w:rPr>
        <w:t xml:space="preserve">1. </w:t>
      </w:r>
      <w:r w:rsidRPr="00106DCF"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:rsidR="009B3060" w:rsidRDefault="009B3060" w:rsidP="009B306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106DCF">
        <w:rPr>
          <w:rFonts w:ascii="Times New Roman" w:eastAsia="標楷體" w:hAnsi="Times New Roman" w:cs="Times New Roman" w:hint="eastAsia"/>
          <w:sz w:val="28"/>
        </w:rPr>
        <w:t xml:space="preserve">2. </w:t>
      </w:r>
      <w:r w:rsidRPr="00106DCF"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9B3060" w:rsidRDefault="00F568B5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（三）本委員會任期與會</w:t>
      </w:r>
      <w:r w:rsidR="009B3060">
        <w:rPr>
          <w:rFonts w:ascii="Times New Roman" w:eastAsia="標楷體" w:hAnsi="Times New Roman" w:cs="Times New Roman" w:hint="eastAsia"/>
          <w:sz w:val="28"/>
        </w:rPr>
        <w:t>長同，委員解聘</w:t>
      </w:r>
      <w:proofErr w:type="gramStart"/>
      <w:r w:rsidR="009B3060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 w:rsidR="009B3060"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 w:rsidR="009B3060">
        <w:rPr>
          <w:rFonts w:ascii="Times New Roman" w:eastAsia="標楷體" w:hAnsi="Times New Roman" w:cs="Times New Roman" w:hint="eastAsia"/>
          <w:sz w:val="28"/>
        </w:rPr>
        <w:t>，須經理事會通過，並報體育署備查。</w:t>
      </w:r>
    </w:p>
    <w:p w:rsidR="009B306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6265C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</w:t>
      </w:r>
      <w:r w:rsidR="00F568B5">
        <w:rPr>
          <w:rFonts w:ascii="Times New Roman" w:eastAsia="標楷體" w:hAnsi="Times New Roman" w:cs="Times New Roman" w:hint="eastAsia"/>
          <w:sz w:val="28"/>
        </w:rPr>
        <w:t>本委員會之會議決議，經會</w:t>
      </w:r>
      <w:r w:rsidRPr="00106DCF">
        <w:rPr>
          <w:rFonts w:ascii="Times New Roman" w:eastAsia="標楷體" w:hAnsi="Times New Roman" w:cs="Times New Roman" w:hint="eastAsia"/>
          <w:sz w:val="28"/>
        </w:rPr>
        <w:t>長同意後，由</w:t>
      </w:r>
      <w:r w:rsidRPr="00106DCF">
        <w:rPr>
          <w:rFonts w:ascii="Times New Roman" w:eastAsia="標楷體" w:hAnsi="Times New Roman" w:cs="Times New Roman"/>
          <w:sz w:val="28"/>
        </w:rPr>
        <w:t>中華民國</w:t>
      </w:r>
      <w:r w:rsidR="00180E3B">
        <w:rPr>
          <w:rFonts w:ascii="Times New Roman" w:eastAsia="標楷體" w:hAnsi="Times New Roman" w:cs="Times New Roman" w:hint="eastAsia"/>
          <w:sz w:val="28"/>
        </w:rPr>
        <w:t>撞球總</w:t>
      </w:r>
      <w:r w:rsidRPr="00106DCF">
        <w:rPr>
          <w:rFonts w:ascii="Times New Roman" w:eastAsia="標楷體" w:hAnsi="Times New Roman" w:cs="Times New Roman"/>
          <w:sz w:val="28"/>
        </w:rPr>
        <w:t>會</w:t>
      </w:r>
      <w:r w:rsidRPr="00106DCF"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9B3060" w:rsidRDefault="009B3060" w:rsidP="009B306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9B3060" w:rsidRDefault="009B3060" w:rsidP="009B3060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106DCF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9B3060" w:rsidRDefault="009B3060" w:rsidP="009B3060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A31D8E" w:rsidRPr="006265C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sectPr w:rsidR="00A31D8E" w:rsidRPr="006265C0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98" w:rsidRDefault="00D52D98" w:rsidP="008914C3">
      <w:r>
        <w:separator/>
      </w:r>
    </w:p>
  </w:endnote>
  <w:endnote w:type="continuationSeparator" w:id="0">
    <w:p w:rsidR="00D52D98" w:rsidRDefault="00D52D98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98" w:rsidRDefault="00D52D98" w:rsidP="008914C3">
      <w:r>
        <w:separator/>
      </w:r>
    </w:p>
  </w:footnote>
  <w:footnote w:type="continuationSeparator" w:id="0">
    <w:p w:rsidR="00D52D98" w:rsidRDefault="00D52D98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106DCF"/>
    <w:rsid w:val="001346DB"/>
    <w:rsid w:val="00180E3B"/>
    <w:rsid w:val="001F4621"/>
    <w:rsid w:val="002608FF"/>
    <w:rsid w:val="00291DB6"/>
    <w:rsid w:val="00421412"/>
    <w:rsid w:val="00461035"/>
    <w:rsid w:val="004A7D47"/>
    <w:rsid w:val="00570C6B"/>
    <w:rsid w:val="005B78D7"/>
    <w:rsid w:val="00612E7F"/>
    <w:rsid w:val="006137DE"/>
    <w:rsid w:val="006265C0"/>
    <w:rsid w:val="0068590D"/>
    <w:rsid w:val="00804967"/>
    <w:rsid w:val="008914C3"/>
    <w:rsid w:val="008D30CF"/>
    <w:rsid w:val="00914DB2"/>
    <w:rsid w:val="009B3060"/>
    <w:rsid w:val="009B75B6"/>
    <w:rsid w:val="00A31D8E"/>
    <w:rsid w:val="00C14A9B"/>
    <w:rsid w:val="00C843E7"/>
    <w:rsid w:val="00D52D98"/>
    <w:rsid w:val="00D95FD3"/>
    <w:rsid w:val="00DB689F"/>
    <w:rsid w:val="00F3230C"/>
    <w:rsid w:val="00F568B5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564</Characters>
  <Application>Microsoft Office Word</Application>
  <DocSecurity>0</DocSecurity>
  <Lines>4</Lines>
  <Paragraphs>1</Paragraphs>
  <ScaleCrop>false</ScaleCrop>
  <Company>SYNNEX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</cp:lastModifiedBy>
  <cp:revision>5</cp:revision>
  <cp:lastPrinted>2016-10-28T02:54:00Z</cp:lastPrinted>
  <dcterms:created xsi:type="dcterms:W3CDTF">2017-10-31T05:34:00Z</dcterms:created>
  <dcterms:modified xsi:type="dcterms:W3CDTF">2017-12-11T08:49:00Z</dcterms:modified>
</cp:coreProperties>
</file>