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74" w:rsidRDefault="00F87574" w:rsidP="00F87574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中華民國撞球總會1</w:t>
      </w:r>
      <w:r w:rsidR="00CD1E92">
        <w:rPr>
          <w:rFonts w:ascii="標楷體" w:eastAsia="標楷體" w:hint="eastAsia"/>
          <w:sz w:val="36"/>
        </w:rPr>
        <w:t>10</w:t>
      </w:r>
      <w:r>
        <w:rPr>
          <w:rFonts w:ascii="標楷體" w:eastAsia="標楷體" w:hint="eastAsia"/>
          <w:sz w:val="36"/>
        </w:rPr>
        <w:t>年</w:t>
      </w:r>
      <w:r w:rsidR="00CD1E92" w:rsidRPr="00ED27FA">
        <w:rPr>
          <w:rFonts w:ascii="標楷體" w:eastAsia="標楷體" w:hint="eastAsia"/>
          <w:sz w:val="36"/>
        </w:rPr>
        <w:t>裁判</w:t>
      </w:r>
      <w:r w:rsidR="00ED27FA">
        <w:rPr>
          <w:rFonts w:ascii="標楷體" w:eastAsia="標楷體" w:hint="eastAsia"/>
          <w:sz w:val="36"/>
        </w:rPr>
        <w:t>增能進修</w:t>
      </w:r>
      <w:r>
        <w:rPr>
          <w:rFonts w:ascii="標楷體" w:eastAsia="標楷體" w:hint="eastAsia"/>
          <w:sz w:val="36"/>
        </w:rPr>
        <w:t>講習會</w:t>
      </w:r>
      <w:r w:rsidR="00CD1E92">
        <w:rPr>
          <w:rFonts w:ascii="標楷體" w:eastAsia="標楷體" w:hint="eastAsia"/>
          <w:sz w:val="36"/>
        </w:rPr>
        <w:t>-第一場</w:t>
      </w:r>
    </w:p>
    <w:p w:rsidR="00F87574" w:rsidRDefault="00F87574" w:rsidP="00F87574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實施辦法</w:t>
      </w:r>
    </w:p>
    <w:p w:rsidR="00F87574" w:rsidRDefault="00F87574" w:rsidP="00F87574">
      <w:pPr>
        <w:snapToGrid w:val="0"/>
        <w:rPr>
          <w:rFonts w:eastAsia="標楷體"/>
          <w:sz w:val="16"/>
        </w:rPr>
      </w:pPr>
    </w:p>
    <w:p w:rsidR="00F87574" w:rsidRDefault="00F87574" w:rsidP="00F87574">
      <w:pPr>
        <w:snapToGrid w:val="0"/>
        <w:spacing w:line="360" w:lineRule="auto"/>
        <w:ind w:left="1442" w:hangingChars="515" w:hanging="1442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主    旨：為發展撞球運動，培養撞球運動裁判人才，提高撞球運動裁判素質，建立撞球運動裁判制度。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    據：本會裁判制度實施辦法。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核准文號：</w:t>
      </w:r>
      <w:r w:rsidR="00ED27FA" w:rsidRPr="00697553">
        <w:rPr>
          <w:rFonts w:ascii="標楷體" w:eastAsia="標楷體" w:hint="eastAsia"/>
          <w:sz w:val="28"/>
        </w:rPr>
        <w:t>中華民國</w:t>
      </w:r>
      <w:r w:rsidR="00D46E55">
        <w:rPr>
          <w:rFonts w:ascii="標楷體" w:eastAsia="標楷體" w:hint="eastAsia"/>
          <w:sz w:val="28"/>
        </w:rPr>
        <w:t>11</w:t>
      </w:r>
      <w:r w:rsidR="00CD1E92">
        <w:rPr>
          <w:rFonts w:ascii="標楷體" w:eastAsia="標楷體" w:hint="eastAsia"/>
          <w:sz w:val="28"/>
        </w:rPr>
        <w:t>0</w:t>
      </w:r>
      <w:r w:rsidR="00ED27FA" w:rsidRPr="00697553">
        <w:rPr>
          <w:rFonts w:ascii="標楷體" w:eastAsia="標楷體" w:hint="eastAsia"/>
          <w:sz w:val="28"/>
        </w:rPr>
        <w:t>年</w:t>
      </w:r>
      <w:r w:rsidR="00D46E55">
        <w:rPr>
          <w:rFonts w:ascii="標楷體" w:eastAsia="標楷體" w:hint="eastAsia"/>
          <w:sz w:val="28"/>
        </w:rPr>
        <w:t>4</w:t>
      </w:r>
      <w:r w:rsidR="00ED27FA" w:rsidRPr="00697553">
        <w:rPr>
          <w:rFonts w:ascii="標楷體" w:eastAsia="標楷體" w:hint="eastAsia"/>
          <w:sz w:val="28"/>
        </w:rPr>
        <w:t>月</w:t>
      </w:r>
      <w:r w:rsidR="00D46E55">
        <w:rPr>
          <w:rFonts w:ascii="標楷體" w:eastAsia="標楷體" w:hint="eastAsia"/>
          <w:sz w:val="28"/>
        </w:rPr>
        <w:t>2</w:t>
      </w:r>
      <w:r w:rsidR="00CD1E92">
        <w:rPr>
          <w:rFonts w:ascii="標楷體" w:eastAsia="標楷體" w:hint="eastAsia"/>
          <w:sz w:val="28"/>
        </w:rPr>
        <w:t>0</w:t>
      </w:r>
      <w:r w:rsidR="00ED27FA" w:rsidRPr="00697553">
        <w:rPr>
          <w:rFonts w:ascii="標楷體" w:eastAsia="標楷體" w:hint="eastAsia"/>
          <w:sz w:val="28"/>
        </w:rPr>
        <w:t>日</w:t>
      </w:r>
      <w:r w:rsidR="00697553" w:rsidRPr="00697553">
        <w:rPr>
          <w:rFonts w:ascii="標楷體" w:eastAsia="標楷體" w:hint="eastAsia"/>
          <w:sz w:val="28"/>
        </w:rPr>
        <w:t>體總業字第</w:t>
      </w:r>
      <w:r w:rsidR="00D46E55">
        <w:rPr>
          <w:rFonts w:ascii="標楷體" w:eastAsia="標楷體" w:hint="eastAsia"/>
          <w:sz w:val="28"/>
        </w:rPr>
        <w:t>11</w:t>
      </w:r>
      <w:r w:rsidR="00CD1E92">
        <w:rPr>
          <w:rFonts w:ascii="標楷體" w:eastAsia="標楷體" w:hint="eastAsia"/>
          <w:sz w:val="28"/>
        </w:rPr>
        <w:t>000</w:t>
      </w:r>
      <w:r w:rsidR="00D46E55">
        <w:rPr>
          <w:rFonts w:ascii="標楷體" w:eastAsia="標楷體" w:hint="eastAsia"/>
          <w:sz w:val="28"/>
        </w:rPr>
        <w:t>0</w:t>
      </w:r>
      <w:r w:rsidR="00CD1E92">
        <w:rPr>
          <w:rFonts w:ascii="標楷體" w:eastAsia="標楷體" w:hint="eastAsia"/>
          <w:sz w:val="28"/>
        </w:rPr>
        <w:t>0</w:t>
      </w:r>
      <w:r w:rsidR="00D46E55">
        <w:rPr>
          <w:rFonts w:ascii="標楷體" w:eastAsia="標楷體" w:hint="eastAsia"/>
          <w:sz w:val="28"/>
        </w:rPr>
        <w:t>585</w:t>
      </w:r>
      <w:r w:rsidR="00697553" w:rsidRPr="00697553">
        <w:rPr>
          <w:rFonts w:ascii="標楷體" w:eastAsia="標楷體" w:hint="eastAsia"/>
          <w:sz w:val="28"/>
        </w:rPr>
        <w:t>號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指導單位：教育部體育署、中華民國體育運動總會</w:t>
      </w:r>
      <w:r w:rsidR="000F49E3">
        <w:rPr>
          <w:rFonts w:ascii="標楷體" w:eastAsia="標楷體" w:hint="eastAsia"/>
          <w:sz w:val="28"/>
        </w:rPr>
        <w:t>。</w:t>
      </w:r>
      <w:bookmarkStart w:id="0" w:name="_GoBack"/>
      <w:bookmarkEnd w:id="0"/>
    </w:p>
    <w:p w:rsidR="00F87574" w:rsidRDefault="00F87574" w:rsidP="00F87574">
      <w:pPr>
        <w:snapToGrid w:val="0"/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報名費用：新臺幣</w:t>
      </w:r>
      <w:r w:rsidR="000F49E3">
        <w:rPr>
          <w:rFonts w:ascii="標楷體" w:eastAsia="標楷體" w:hint="eastAsia"/>
          <w:sz w:val="28"/>
        </w:rPr>
        <w:t>壹</w:t>
      </w:r>
      <w:r w:rsidR="005B00F3">
        <w:rPr>
          <w:rFonts w:ascii="標楷體" w:eastAsia="標楷體" w:hint="eastAsia"/>
          <w:sz w:val="28"/>
        </w:rPr>
        <w:t>仟</w:t>
      </w:r>
      <w:r>
        <w:rPr>
          <w:rFonts w:ascii="標楷體" w:eastAsia="標楷體" w:hint="eastAsia"/>
          <w:sz w:val="28"/>
        </w:rPr>
        <w:t>元整。</w:t>
      </w:r>
    </w:p>
    <w:p w:rsidR="00F87574" w:rsidRDefault="00F87574" w:rsidP="00F87574">
      <w:pPr>
        <w:snapToGrid w:val="0"/>
        <w:spacing w:line="360" w:lineRule="auto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報名截止日：中華民國1</w:t>
      </w:r>
      <w:r w:rsidR="00CD1E92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年</w:t>
      </w:r>
      <w:r w:rsidR="00CD1E92">
        <w:rPr>
          <w:rFonts w:ascii="標楷體" w:eastAsia="標楷體" w:hint="eastAsia"/>
          <w:sz w:val="28"/>
        </w:rPr>
        <w:t>05</w:t>
      </w:r>
      <w:r>
        <w:rPr>
          <w:rFonts w:ascii="標楷體" w:eastAsia="標楷體" w:hint="eastAsia"/>
          <w:sz w:val="28"/>
        </w:rPr>
        <w:t>月</w:t>
      </w:r>
      <w:r w:rsidR="00CD1E92">
        <w:rPr>
          <w:rFonts w:ascii="標楷體" w:eastAsia="標楷體" w:hint="eastAsia"/>
          <w:sz w:val="28"/>
        </w:rPr>
        <w:t>05</w:t>
      </w:r>
      <w:r>
        <w:rPr>
          <w:rFonts w:ascii="標楷體" w:eastAsia="標楷體" w:hint="eastAsia"/>
          <w:sz w:val="28"/>
        </w:rPr>
        <w:t>日（額滿為止）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洽詢電話：</w:t>
      </w:r>
      <w:r w:rsidR="000C3593" w:rsidRPr="000C3593">
        <w:rPr>
          <w:rFonts w:ascii="標楷體" w:eastAsia="標楷體" w:hint="eastAsia"/>
          <w:sz w:val="28"/>
        </w:rPr>
        <w:t>0987-809-360洪明弘、</w:t>
      </w:r>
      <w:r>
        <w:rPr>
          <w:rFonts w:ascii="標楷體" w:eastAsia="標楷體" w:hint="eastAsia"/>
          <w:sz w:val="28"/>
        </w:rPr>
        <w:t>02-2728-1993</w:t>
      </w:r>
      <w:r w:rsidR="00CD1E92">
        <w:rPr>
          <w:rFonts w:ascii="標楷體" w:eastAsia="標楷體" w:hint="eastAsia"/>
          <w:sz w:val="28"/>
        </w:rPr>
        <w:t>陳憶君</w:t>
      </w:r>
      <w:r w:rsidR="00CD1E92">
        <w:rPr>
          <w:rFonts w:ascii="標楷體" w:eastAsia="標楷體"/>
          <w:sz w:val="28"/>
        </w:rPr>
        <w:t xml:space="preserve"> 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實施日期：1</w:t>
      </w:r>
      <w:r w:rsidR="00CD1E92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年</w:t>
      </w:r>
      <w:r w:rsidR="00CD1E92">
        <w:rPr>
          <w:rFonts w:ascii="標楷體" w:eastAsia="標楷體" w:hint="eastAsia"/>
          <w:sz w:val="28"/>
        </w:rPr>
        <w:t>05</w:t>
      </w:r>
      <w:r>
        <w:rPr>
          <w:rFonts w:ascii="標楷體" w:eastAsia="標楷體" w:hint="eastAsia"/>
          <w:sz w:val="28"/>
        </w:rPr>
        <w:t>月</w:t>
      </w:r>
      <w:r w:rsidR="00CD1E92">
        <w:rPr>
          <w:rFonts w:ascii="標楷體" w:eastAsia="標楷體" w:hint="eastAsia"/>
          <w:sz w:val="28"/>
        </w:rPr>
        <w:t>16</w:t>
      </w:r>
      <w:r>
        <w:rPr>
          <w:rFonts w:ascii="標楷體" w:eastAsia="標楷體" w:hint="eastAsia"/>
          <w:sz w:val="28"/>
        </w:rPr>
        <w:t>日至</w:t>
      </w:r>
      <w:r w:rsidR="00CD1E92">
        <w:rPr>
          <w:rFonts w:ascii="標楷體" w:eastAsia="標楷體" w:hint="eastAsia"/>
          <w:sz w:val="28"/>
        </w:rPr>
        <w:t>05</w:t>
      </w:r>
      <w:r>
        <w:rPr>
          <w:rFonts w:ascii="標楷體" w:eastAsia="標楷體" w:hint="eastAsia"/>
          <w:sz w:val="28"/>
        </w:rPr>
        <w:t>月</w:t>
      </w:r>
      <w:r w:rsidR="00CD1E92">
        <w:rPr>
          <w:rFonts w:ascii="標楷體" w:eastAsia="標楷體" w:hint="eastAsia"/>
          <w:sz w:val="28"/>
        </w:rPr>
        <w:t>16</w:t>
      </w:r>
      <w:r>
        <w:rPr>
          <w:rFonts w:ascii="標楷體" w:eastAsia="標楷體" w:hint="eastAsia"/>
          <w:sz w:val="28"/>
        </w:rPr>
        <w:t>日舉行。（上課時間</w:t>
      </w:r>
      <w:r w:rsidR="00CD1E92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天共</w:t>
      </w:r>
      <w:r w:rsidR="00CD1E92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小時）</w:t>
      </w:r>
    </w:p>
    <w:p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上課地點：臺北市信義區忠孝東路五段524巷1弄29號</w:t>
      </w:r>
    </w:p>
    <w:p w:rsidR="00F87574" w:rsidRDefault="00F87574" w:rsidP="00F87574">
      <w:pPr>
        <w:snapToGrid w:val="0"/>
        <w:rPr>
          <w:rFonts w:ascii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基本條件</w:t>
      </w:r>
      <w:r>
        <w:rPr>
          <w:rFonts w:ascii="標楷體" w:hAnsi="標楷體" w:hint="eastAsia"/>
          <w:sz w:val="28"/>
        </w:rPr>
        <w:t>：</w:t>
      </w:r>
    </w:p>
    <w:p w:rsidR="00F87574" w:rsidRDefault="00F87574" w:rsidP="00F87574">
      <w:pPr>
        <w:pStyle w:val="a3"/>
        <w:spacing w:line="240" w:lineRule="auto"/>
        <w:rPr>
          <w:rFonts w:ascii="標楷體"/>
        </w:rPr>
      </w:pPr>
      <w:r>
        <w:rPr>
          <w:rFonts w:ascii="標楷體" w:hint="eastAsia"/>
        </w:rPr>
        <w:t>(</w:t>
      </w:r>
      <w:r w:rsidR="005B00F3">
        <w:rPr>
          <w:rFonts w:ascii="標楷體" w:hint="eastAsia"/>
        </w:rPr>
        <w:t>一</w:t>
      </w:r>
      <w:r>
        <w:rPr>
          <w:rFonts w:ascii="標楷體" w:hint="eastAsia"/>
        </w:rPr>
        <w:t>)高級中等以上學校畢業（含同等學歷）。</w:t>
      </w:r>
    </w:p>
    <w:p w:rsidR="00F87574" w:rsidRDefault="00F87574" w:rsidP="00F87574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5B00F3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)申請人有下列各款情事之一者，不得申請</w:t>
      </w:r>
      <w:r w:rsidR="00E849FA">
        <w:rPr>
          <w:rFonts w:ascii="標楷體" w:eastAsia="標楷體" w:hAnsi="標楷體" w:hint="eastAsia"/>
          <w:sz w:val="26"/>
          <w:szCs w:val="26"/>
        </w:rPr>
        <w:t>裁判</w:t>
      </w:r>
      <w:r>
        <w:rPr>
          <w:rFonts w:ascii="標楷體" w:eastAsia="標楷體" w:hAnsi="標楷體" w:hint="eastAsia"/>
          <w:sz w:val="26"/>
          <w:szCs w:val="26"/>
        </w:rPr>
        <w:t>資格之檢定：</w:t>
      </w:r>
    </w:p>
    <w:p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犯傷害罪章。但其屬過失犯，不包括之。</w:t>
      </w:r>
    </w:p>
    <w:p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犯性侵害犯罪防治法第二條第一項所定之罪、妨害風化罪章及妨害自由罪章。</w:t>
      </w:r>
    </w:p>
    <w:p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犯毒品危害防制條例之罪。</w:t>
      </w:r>
    </w:p>
    <w:p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犯殺人罪。</w:t>
      </w:r>
    </w:p>
    <w:p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違反運動禁藥管制辦法相關規定。</w:t>
      </w:r>
    </w:p>
    <w:p w:rsidR="00F87574" w:rsidRDefault="00F87574" w:rsidP="00F87574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5B00F3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)申請參加裁判檢定者，應填具申請書，如附件三，並檢附下列文件：</w:t>
      </w:r>
    </w:p>
    <w:p w:rsidR="00F87574" w:rsidRDefault="00F87574" w:rsidP="00F87574">
      <w:pPr>
        <w:pStyle w:val="a5"/>
        <w:numPr>
          <w:ilvl w:val="0"/>
          <w:numId w:val="8"/>
        </w:numPr>
        <w:tabs>
          <w:tab w:val="left" w:pos="1134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國民身分證、護照或其他身分證明文件。</w:t>
      </w:r>
    </w:p>
    <w:p w:rsidR="00F87574" w:rsidRDefault="00F87574" w:rsidP="00F87574">
      <w:pPr>
        <w:pStyle w:val="a5"/>
        <w:numPr>
          <w:ilvl w:val="0"/>
          <w:numId w:val="8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符合本計畫附件一參加資格之證明文件。</w:t>
      </w:r>
    </w:p>
    <w:p w:rsidR="00F87574" w:rsidRPr="005B00F3" w:rsidRDefault="00F87574" w:rsidP="00F87574">
      <w:pPr>
        <w:pStyle w:val="a5"/>
        <w:numPr>
          <w:ilvl w:val="0"/>
          <w:numId w:val="8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5B00F3">
        <w:rPr>
          <w:rFonts w:ascii="標楷體" w:eastAsia="標楷體" w:hAnsi="標楷體" w:hint="eastAsia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:rsidR="00F87574" w:rsidRPr="005B00F3" w:rsidRDefault="00F87574" w:rsidP="00F87574">
      <w:pPr>
        <w:pStyle w:val="a5"/>
        <w:tabs>
          <w:tab w:val="left" w:pos="567"/>
        </w:tabs>
        <w:snapToGrid w:val="0"/>
        <w:ind w:leftChars="0" w:left="567"/>
        <w:rPr>
          <w:rFonts w:ascii="標楷體" w:eastAsia="標楷體" w:hAnsi="標楷體"/>
          <w:sz w:val="26"/>
          <w:szCs w:val="26"/>
        </w:rPr>
      </w:pPr>
    </w:p>
    <w:p w:rsidR="00F87574" w:rsidRPr="00FD2F4A" w:rsidRDefault="00F87574" w:rsidP="00F87574">
      <w:pPr>
        <w:pStyle w:val="a3"/>
        <w:spacing w:line="360" w:lineRule="auto"/>
        <w:jc w:val="both"/>
        <w:rPr>
          <w:rFonts w:ascii="標楷體" w:hAnsi="標楷體"/>
          <w:color w:val="FF0000"/>
          <w:sz w:val="28"/>
          <w:szCs w:val="28"/>
        </w:rPr>
      </w:pPr>
      <w:r w:rsidRPr="00FD2F4A">
        <w:rPr>
          <w:rFonts w:ascii="標楷體" w:hAnsi="標楷體" w:hint="eastAsia"/>
          <w:color w:val="FF0000"/>
          <w:sz w:val="28"/>
          <w:szCs w:val="28"/>
        </w:rPr>
        <w:t>參加資格：</w:t>
      </w:r>
    </w:p>
    <w:p w:rsidR="00F87574" w:rsidRPr="00FD2F4A" w:rsidRDefault="005B00F3" w:rsidP="00F87574">
      <w:pPr>
        <w:snapToGrid w:val="0"/>
        <w:spacing w:line="360" w:lineRule="auto"/>
        <w:rPr>
          <w:rFonts w:ascii="標楷體" w:eastAsia="標楷體"/>
          <w:color w:val="FF0000"/>
          <w:sz w:val="26"/>
          <w:szCs w:val="26"/>
        </w:rPr>
      </w:pPr>
      <w:r w:rsidRPr="00FD2F4A">
        <w:rPr>
          <w:rFonts w:ascii="標楷體" w:eastAsia="標楷體" w:hint="eastAsia"/>
          <w:color w:val="FF0000"/>
          <w:sz w:val="26"/>
          <w:szCs w:val="26"/>
        </w:rPr>
        <w:t>已取得中華民國撞球總會</w:t>
      </w:r>
      <w:r w:rsidR="00F87574" w:rsidRPr="00FD2F4A">
        <w:rPr>
          <w:rFonts w:ascii="標楷體" w:eastAsia="標楷體" w:hint="eastAsia"/>
          <w:color w:val="FF0000"/>
          <w:sz w:val="26"/>
          <w:szCs w:val="26"/>
        </w:rPr>
        <w:t>裁判</w:t>
      </w:r>
      <w:r w:rsidR="00CD1E92">
        <w:rPr>
          <w:rFonts w:ascii="標楷體" w:eastAsia="標楷體" w:hint="eastAsia"/>
          <w:color w:val="FF0000"/>
          <w:sz w:val="26"/>
          <w:szCs w:val="26"/>
        </w:rPr>
        <w:t>證</w:t>
      </w:r>
      <w:r w:rsidR="00F87574" w:rsidRPr="00FD2F4A">
        <w:rPr>
          <w:rFonts w:ascii="標楷體" w:eastAsia="標楷體" w:hint="eastAsia"/>
          <w:color w:val="FF0000"/>
          <w:sz w:val="26"/>
          <w:szCs w:val="26"/>
        </w:rPr>
        <w:t>：</w:t>
      </w:r>
      <w:r w:rsidRPr="00FD2F4A">
        <w:rPr>
          <w:rFonts w:ascii="標楷體" w:eastAsia="標楷體" w:hAnsi="標楷體" w:hint="eastAsia"/>
          <w:color w:val="FF0000"/>
          <w:sz w:val="28"/>
        </w:rPr>
        <w:t>具從事裁判實務工作經驗者</w:t>
      </w:r>
      <w:r w:rsidR="00F87574" w:rsidRPr="00FD2F4A">
        <w:rPr>
          <w:rFonts w:ascii="標楷體" w:eastAsia="標楷體" w:hAnsi="標楷體" w:hint="eastAsia"/>
          <w:color w:val="FF0000"/>
          <w:sz w:val="28"/>
        </w:rPr>
        <w:t>。</w:t>
      </w:r>
    </w:p>
    <w:p w:rsidR="00F87574" w:rsidRDefault="00F87574" w:rsidP="00F87574">
      <w:pPr>
        <w:rPr>
          <w:rFonts w:ascii="標楷體" w:eastAsia="標楷體" w:hAnsi="標楷體"/>
          <w:color w:val="FF0000"/>
          <w:sz w:val="28"/>
        </w:rPr>
      </w:pPr>
    </w:p>
    <w:p w:rsidR="00110F01" w:rsidRDefault="00110F01" w:rsidP="00F87574">
      <w:pPr>
        <w:rPr>
          <w:rFonts w:ascii="標楷體" w:eastAsia="標楷體" w:hAnsi="標楷體"/>
          <w:color w:val="FF0000"/>
          <w:sz w:val="28"/>
        </w:rPr>
      </w:pPr>
    </w:p>
    <w:p w:rsidR="00110F01" w:rsidRPr="00110F01" w:rsidRDefault="00110F01" w:rsidP="00F87574">
      <w:pPr>
        <w:rPr>
          <w:rFonts w:ascii="標楷體" w:eastAsia="標楷體" w:hAnsi="標楷體"/>
          <w:color w:val="FF0000"/>
          <w:sz w:val="28"/>
        </w:rPr>
      </w:pPr>
    </w:p>
    <w:p w:rsidR="00F87574" w:rsidRDefault="00F87574" w:rsidP="00F8757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lastRenderedPageBreak/>
        <w:t>資料繳交：</w:t>
      </w:r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三個月內半身脫帽相片電子檔(300dpi以上</w:t>
      </w:r>
      <w:r>
        <w:rPr>
          <w:rFonts w:ascii="標楷體" w:eastAsia="標楷體" w:hAnsi="標楷體" w:hint="eastAsia"/>
          <w:sz w:val="26"/>
          <w:szCs w:val="26"/>
        </w:rPr>
        <w:t>副檔名「jpg」之圖形檔)</w:t>
      </w:r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身分證正反面電子檔或影本乙份（須清淅）。</w:t>
      </w:r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需繳交現有裁判證影本乙份。</w:t>
      </w:r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資料不齊者，應於講習會後一週內補齊，未依期限內補齊者，取消其資格並不退回已繳之報名費</w:t>
      </w:r>
      <w:r>
        <w:rPr>
          <w:rFonts w:ascii="標楷體" w:eastAsia="標楷體" w:hint="eastAsia"/>
          <w:sz w:val="26"/>
          <w:szCs w:val="26"/>
        </w:rPr>
        <w:t>。</w:t>
      </w:r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 xml:space="preserve">以上資料證明皆可掃瞄成電子檔mail至總會 </w:t>
      </w:r>
      <w:hyperlink r:id="rId7" w:history="1">
        <w:r>
          <w:rPr>
            <w:rStyle w:val="aa"/>
            <w:rFonts w:ascii="Arial" w:eastAsia="標楷體" w:hAnsi="Arial" w:cs="Arial"/>
            <w:sz w:val="26"/>
            <w:szCs w:val="26"/>
          </w:rPr>
          <w:t>bact.tw@msa.hinet.net</w:t>
        </w:r>
      </w:hyperlink>
    </w:p>
    <w:p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有疑慮依中華民國撞球總會辦理裁判資格檢定及管理實施計畫</w:t>
      </w:r>
    </w:p>
    <w:p w:rsidR="00F87574" w:rsidRDefault="00F87574" w:rsidP="00F87574">
      <w:pPr>
        <w:pStyle w:val="a5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本實施計畫經教育部109年5月15日臺教授體字第1090016300號備查</w:t>
      </w:r>
    </w:p>
    <w:p w:rsidR="005E615E" w:rsidRDefault="005E615E" w:rsidP="00F87574"/>
    <w:p w:rsidR="00885E86" w:rsidRPr="008933C8" w:rsidRDefault="00885E86" w:rsidP="00885E86">
      <w:pPr>
        <w:rPr>
          <w:rFonts w:ascii="標楷體" w:eastAsia="標楷體"/>
          <w:sz w:val="20"/>
          <w:szCs w:val="20"/>
        </w:rPr>
      </w:pPr>
    </w:p>
    <w:p w:rsidR="00885E86" w:rsidRPr="008933C8" w:rsidRDefault="00885E86" w:rsidP="00885E86">
      <w:pPr>
        <w:rPr>
          <w:rFonts w:ascii="標楷體" w:eastAsia="標楷體"/>
          <w:sz w:val="20"/>
          <w:szCs w:val="20"/>
        </w:rPr>
      </w:pPr>
    </w:p>
    <w:p w:rsidR="00CD1E92" w:rsidRDefault="00CD1E92" w:rsidP="00CD1E92">
      <w:pPr>
        <w:spacing w:line="480" w:lineRule="auto"/>
        <w:jc w:val="center"/>
        <w:rPr>
          <w:rFonts w:ascii="標楷體" w:eastAsia="標楷體"/>
          <w:position w:val="-40"/>
          <w:sz w:val="20"/>
          <w:szCs w:val="20"/>
        </w:rPr>
      </w:pPr>
      <w:r>
        <w:rPr>
          <w:rFonts w:ascii="標楷體" w:eastAsia="標楷體" w:cs="標楷體" w:hint="eastAsia"/>
          <w:position w:val="-40"/>
          <w:sz w:val="32"/>
          <w:szCs w:val="32"/>
        </w:rPr>
        <w:t>中華民國撞球總會11</w:t>
      </w:r>
      <w:r>
        <w:rPr>
          <w:rFonts w:ascii="標楷體" w:eastAsia="標楷體" w:cs="標楷體"/>
          <w:position w:val="-40"/>
          <w:sz w:val="32"/>
          <w:szCs w:val="32"/>
        </w:rPr>
        <w:t>0</w:t>
      </w:r>
      <w:r>
        <w:rPr>
          <w:rFonts w:ascii="標楷體" w:eastAsia="標楷體" w:cs="標楷體" w:hint="eastAsia"/>
          <w:position w:val="-40"/>
          <w:sz w:val="32"/>
          <w:szCs w:val="32"/>
        </w:rPr>
        <w:t>年裁判增能進修講習會-第一場課程表</w:t>
      </w:r>
    </w:p>
    <w:p w:rsidR="00CD1E92" w:rsidRPr="00CD1E92" w:rsidRDefault="00CD1E92" w:rsidP="00CD1E92">
      <w:pPr>
        <w:rPr>
          <w:rFonts w:ascii="標楷體" w:eastAsia="標楷體"/>
          <w:sz w:val="20"/>
          <w:szCs w:val="20"/>
        </w:rPr>
      </w:pPr>
    </w:p>
    <w:p w:rsidR="00CD1E92" w:rsidRDefault="00CD1E92" w:rsidP="00CD1E92">
      <w:pPr>
        <w:rPr>
          <w:rFonts w:ascii="標楷體" w:eastAsia="標楷體"/>
          <w:sz w:val="2"/>
          <w:szCs w:val="2"/>
        </w:rPr>
      </w:pPr>
    </w:p>
    <w:p w:rsidR="00CD1E92" w:rsidRDefault="00CD1E92" w:rsidP="00CD1E92">
      <w:pPr>
        <w:rPr>
          <w:rFonts w:ascii="標楷體" w:eastAsia="標楷體"/>
        </w:rPr>
      </w:pPr>
      <w:r>
        <w:rPr>
          <w:rFonts w:ascii="標楷體" w:eastAsia="標楷體" w:cs="標楷體" w:hint="eastAsia"/>
        </w:rPr>
        <w:t>上課日期：1</w:t>
      </w:r>
      <w:r>
        <w:rPr>
          <w:rFonts w:ascii="標楷體" w:eastAsia="標楷體" w:cs="標楷體"/>
        </w:rPr>
        <w:t>10</w:t>
      </w:r>
      <w:r>
        <w:rPr>
          <w:rFonts w:ascii="標楷體" w:eastAsia="標楷體" w:cs="標楷體" w:hint="eastAsia"/>
        </w:rPr>
        <w:t>年</w:t>
      </w:r>
      <w:r>
        <w:rPr>
          <w:rFonts w:ascii="標楷體" w:eastAsia="標楷體" w:cs="標楷體"/>
        </w:rPr>
        <w:t>5</w:t>
      </w:r>
      <w:r>
        <w:rPr>
          <w:rFonts w:ascii="標楷體" w:eastAsia="標楷體" w:cs="標楷體" w:hint="eastAsia"/>
        </w:rPr>
        <w:t>月</w:t>
      </w:r>
      <w:r>
        <w:rPr>
          <w:rFonts w:ascii="標楷體" w:eastAsia="標楷體" w:cs="標楷體"/>
        </w:rPr>
        <w:t>16</w:t>
      </w:r>
      <w:r>
        <w:rPr>
          <w:rFonts w:ascii="標楷體" w:eastAsia="標楷體" w:cs="標楷體" w:hint="eastAsia"/>
        </w:rPr>
        <w:t>日，共一天。</w:t>
      </w:r>
    </w:p>
    <w:p w:rsidR="00CD1E92" w:rsidRDefault="00CD1E92" w:rsidP="00CD1E92">
      <w:pPr>
        <w:spacing w:line="360" w:lineRule="auto"/>
        <w:jc w:val="both"/>
        <w:rPr>
          <w:rFonts w:ascii="標楷體" w:eastAsia="標楷體" w:cs="標楷體"/>
        </w:rPr>
      </w:pPr>
      <w:r>
        <w:rPr>
          <w:rFonts w:ascii="標楷體" w:eastAsia="標楷體" w:cs="標楷體" w:hint="eastAsia"/>
        </w:rPr>
        <w:t>上課地點：臺北市信義區忠孝東路5段</w:t>
      </w:r>
      <w:r>
        <w:rPr>
          <w:rFonts w:ascii="標楷體" w:eastAsia="標楷體" w:cs="標楷體"/>
        </w:rPr>
        <w:t>524</w:t>
      </w:r>
      <w:r>
        <w:rPr>
          <w:rFonts w:ascii="標楷體" w:eastAsia="標楷體" w:cs="標楷體" w:hint="eastAsia"/>
        </w:rPr>
        <w:t>巷</w:t>
      </w:r>
      <w:r>
        <w:rPr>
          <w:rFonts w:ascii="標楷體" w:eastAsia="標楷體" w:cs="標楷體"/>
        </w:rPr>
        <w:t>1</w:t>
      </w:r>
      <w:r>
        <w:rPr>
          <w:rFonts w:ascii="標楷體" w:eastAsia="標楷體" w:cs="標楷體" w:hint="eastAsia"/>
        </w:rPr>
        <w:t>弄</w:t>
      </w:r>
      <w:r>
        <w:rPr>
          <w:rFonts w:ascii="標楷體" w:eastAsia="標楷體" w:cs="標楷體"/>
        </w:rPr>
        <w:t>29</w:t>
      </w:r>
      <w:r>
        <w:rPr>
          <w:rFonts w:ascii="標楷體" w:eastAsia="標楷體" w:cs="標楷體" w:hint="eastAsia"/>
        </w:rPr>
        <w:t>號</w:t>
      </w:r>
    </w:p>
    <w:p w:rsidR="00CD1E92" w:rsidRDefault="00CD1E92" w:rsidP="00CD1E92">
      <w:pPr>
        <w:spacing w:line="360" w:lineRule="auto"/>
        <w:jc w:val="both"/>
        <w:rPr>
          <w:rFonts w:ascii="標楷體" w:eastAsia="標楷體"/>
          <w:spacing w:val="-20"/>
        </w:rPr>
      </w:pPr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41"/>
        <w:gridCol w:w="1853"/>
        <w:gridCol w:w="1853"/>
        <w:gridCol w:w="1642"/>
        <w:gridCol w:w="211"/>
        <w:gridCol w:w="1622"/>
        <w:gridCol w:w="232"/>
      </w:tblGrid>
      <w:tr w:rsidR="00CD1E92" w:rsidTr="00CD1E92">
        <w:tc>
          <w:tcPr>
            <w:tcW w:w="1735" w:type="dxa"/>
            <w:gridSpan w:val="3"/>
            <w:tcBorders>
              <w:top w:val="single" w:sz="12" w:space="0" w:color="auto"/>
              <w:bottom w:val="double" w:sz="6" w:space="0" w:color="auto"/>
            </w:tcBorders>
          </w:tcPr>
          <w:p w:rsidR="00CD1E92" w:rsidRDefault="00CD1E92" w:rsidP="006E3FE3">
            <w:pPr>
              <w:spacing w:line="360" w:lineRule="auto"/>
              <w:ind w:left="57" w:right="57"/>
              <w:jc w:val="right"/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1076960" cy="568325"/>
                      <wp:effectExtent l="5715" t="10160" r="12700" b="12065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960" cy="568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31999" id="直線接點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84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+WWvgIAAKYFAAAOAAAAZHJzL2Uyb0RvYy54bWysVNFu0zAUfUfiHyy/Z0naNG2jpdOWprwM&#10;mLQhnt3YaSIcO7LdphPiF/gAkHjjD5B44H+Y+Auu3TZbxwMIrZUiX/v6+Nxzj316tm042jClaylS&#10;HJ4EGDFRSFqLVYrf3Cy8CUbaEEEJl4Kl+JZpfDZ7/uy0axM2kJXklCkEIEInXZviypg28X1dVKwh&#10;+kS2TMBiKVVDDIRq5VNFOkBvuD8IgtjvpKKtkgXTGmbnu0U8c/hlyQrzuiw1M4inGLgZ91Xuu7Rf&#10;f3ZKkpUibVUXexrkP1g0pBZwaA81J4agtar/gGrqQkktS3NSyMaXZVkXzNUA1YTBo2quK9IyVwuI&#10;o9teJv10sMWrzZVCNU1xjJEgDbTo7vO3u++ffn78+uvHFxRbhbpWJ5CYiStlayy24rq9lMU7jYTM&#10;KiJWzDG9uW1he2h3+EdbbKBbOGfZvZQUcsjaSCfXtlSNhQQh0NZ15bbvCtsaVMBkGIzjaQzNK2Bt&#10;FE+Gg5E7giSH3a3S5gWTDbKDFPNaWNVIQjaX2lg2JDmk2GkhFzXnrvNcoC7F0xFA2hUteU3togvU&#10;aplxhTbEesf99ucepSm5FtSBVYzQXFBknA4C/I4tum4w4gxuBwxcniE1/3sekObC8mDOxrtKINoa&#10;GLp50MdZ7P00mOaTfBJ50SDOvSiYz73zRRZ58SIcj+bDeZbNww+2wDBKqppSJmyNB7uH0b/ZaX/x&#10;dkbtDd+L6R+jO9WB7DHT88UoGEfDiTcej4ZeNMwD72KyyLzzLIzjcX6RXeSPmOauev00ZHspLSu5&#10;NkxdV7RDtLa2GY6mgxBDAM/DYLzrNyJ8BZ0rjMJISfO2NpWzujWpxdAPPTIJ7H/vkR59J8Shhzbq&#10;u7Cv7V4q6Pmhv+4G2Uuzu35LSW+vlPWyvUzwGLhN+4fLvjYPY5d1/7zOfgMAAP//AwBQSwMEFAAG&#10;AAgAAAAhAHeA6KHcAAAABQEAAA8AAABkcnMvZG93bnJldi54bWxMj81OwzAQhO9IvIO1SNyoQyul&#10;NGRTlZ8KbhUFDr1t4yWJiNdR7DYpT497guNoRjPf5MvRturIvW+cINxOElAspTONVAgf7+ubO1A+&#10;kBhqnTDCiT0si8uLnDLjBnnj4zZUKpaIzwihDqHLtPZlzZb8xHUs0ftyvaUQZV9p09MQy22rp0mS&#10;akuNxIWaOn6sufzeHizC6iXMT7v1cye0+dk9mWF8ffgcEa+vxtU9qMBj+AvDGT+iQxGZ9u4gxqsW&#10;IR4JCLM5qLOZLlJQe4TFbAq6yPV/+uIXAAD//wMAUEsBAi0AFAAGAAgAAAAhALaDOJL+AAAA4QEA&#10;ABMAAAAAAAAAAAAAAAAAAAAAAFtDb250ZW50X1R5cGVzXS54bWxQSwECLQAUAAYACAAAACEAOP0h&#10;/9YAAACUAQAACwAAAAAAAAAAAAAAAAAvAQAAX3JlbHMvLnJlbHNQSwECLQAUAAYACAAAACEAG9fl&#10;lr4CAACmBQAADgAAAAAAAAAAAAAAAAAuAgAAZHJzL2Uyb0RvYy54bWxQSwECLQAUAAYACAAAACEA&#10;d4DoodwAAAAFAQAADwAAAAAAAAAAAAAAAAAYBQAAZHJzL2Rvd25yZXYueG1sUEsFBgAAAAAEAAQA&#10;8wAAACEG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638175" cy="873125"/>
                      <wp:effectExtent l="5715" t="10160" r="13335" b="12065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873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2E186" id="直線接點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0.2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CfvAIAAKUFAAAOAAAAZHJzL2Uyb0RvYy54bWysVE2O0zAU3iNxB8v7TJI2bdNo0tFMmrIZ&#10;YKQZxNqNncYisSPbbVohrsABQGLHDZBYcB9G3IJnt838sAChaSXLz37+8r3vffbp2bap0YYpzaVI&#10;cXgSYMREISkXqxS/uVl4MUbaEEFJLQVL8Y5pfDZ7/uy0axM2kJWsKVMIQIROujbFlTFt4vu6qFhD&#10;9IlsmYDNUqqGGAjVyqeKdIDe1P4gCMZ+JxVtlSyY1rA632/imcMvS1aY12WpmUF1ioGbcaNy49KO&#10;/uyUJCtF2ooXBxrkP1g0hAv4aA81J4agteJ/QDW8UFLL0pwUsvFlWfKCuRqgmjB4VM11RVrmagFx&#10;dNvLpJ8Otni1uVKI0xSPMBKkgRbdfv52+/3Tz49ff/34gkZWoa7VCSRm4krZGoutuG4vZfFOIyGz&#10;iogVc0xvdi0cD+0J/8ERG+gWvrPsXkoKOWRtpJNrW6rGQoIQaOu6suu7wrYGFbA4HsbhBNgVsBVP&#10;huHAcfJJcjzcKm1eMNkgO0lxzYUVjSRkc6mNJUOSY4pdFnLB69o1vhaoS/F0BJB2R8uaU7vpArVa&#10;ZrVCG2Kt436uskdpSq4FdWAVIzQXFBkngwC7Y4uuG4xqBpcDJi7PEF7/PQ9I18LyYM7F+0og2hqY&#10;unWQxzns/TSY5nEeR140GOdeFMzn3vkii7zxAnSbD+dZNg8/2ALDKKk4pUzYGo9uD6N/c9Ph3u19&#10;2vu9F9N/iO5UB7IPmZ4vRsEkGsbeZDIaetEwD7yLeJF551k4Hk/yi+wif8Q0d9XrpyHbS2lZybVh&#10;6rqiHaLc2mY4mg5CDAG8DoPJvt+I1CvoXGEURkqat9xUzunWoxZD3/dIHNj/wSM9+l6IYw9t1Hfh&#10;UNudVNDzY3/dBbJ3Zn/7lpLurpT1sr1L8Ba4Q4d3yz4292OXdfe6zn4DAAD//wMAUEsDBBQABgAI&#10;AAAAIQBvRGGb3QAAAAYBAAAPAAAAZHJzL2Rvd25yZXYueG1sTI/NTsMwEITvSLyDtUjcqN1CKUrj&#10;VOWnghui0ENv23hJIuJ1FLuNy9PjnsptRzOa+TZfRNuKA/W+caxhPFIgiEtnGq40fH2ubh5A+IBs&#10;sHVMGo7kYVFcXuSYGTfwBx3WoRKphH2GGuoQukxKX9Zk0Y9cR5y8b9dbDEn2lTQ9DqnctnKi1L20&#10;2HBaqLGjp5rKn/Xeali+htlxu3rpGN9/t89miG+Pm6j19VVczkEEiuEchhN+QociMe3cno0XrYb0&#10;SNBwOwNxMpWagtil4248AVnk8j9+8QcAAP//AwBQSwECLQAUAAYACAAAACEAtoM4kv4AAADhAQAA&#10;EwAAAAAAAAAAAAAAAAAAAAAAW0NvbnRlbnRfVHlwZXNdLnhtbFBLAQItABQABgAIAAAAIQA4/SH/&#10;1gAAAJQBAAALAAAAAAAAAAAAAAAAAC8BAABfcmVscy8ucmVsc1BLAQItABQABgAIAAAAIQC7RzCf&#10;vAIAAKUFAAAOAAAAAAAAAAAAAAAAAC4CAABkcnMvZTJvRG9jLnhtbFBLAQItABQABgAIAAAAIQBv&#10;RGGb3QAAAAYBAAAPAAAAAAAAAAAAAAAAABYFAABkcnMvZG93bnJldi54bWxQSwUGAAAAAAQABADz&#10;AAAAI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標楷體" w:eastAsia="標楷體" w:cs="標楷體" w:hint="eastAsia"/>
              </w:rPr>
              <w:t>時　　間</w:t>
            </w:r>
          </w:p>
          <w:p w:rsidR="00CD1E92" w:rsidRDefault="00CD1E92" w:rsidP="006E3FE3">
            <w:pPr>
              <w:spacing w:line="360" w:lineRule="auto"/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object w:dxaOrig="549" w:dyaOrig="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5pt;height:36pt" o:ole="" fillcolor="window">
                  <v:imagedata r:id="rId8" o:title=""/>
                </v:shape>
                <o:OLEObject Type="Embed" ProgID="Unknown" ShapeID="_x0000_i1025" DrawAspect="Content" ObjectID="_1680447353" r:id="rId9">
                  <o:FieldCodes>\s</o:FieldCodes>
                </o:OLEObject>
              </w:object>
            </w:r>
            <w:r>
              <w:rPr>
                <w:rFonts w:ascii="標楷體" w:eastAsia="標楷體"/>
              </w:rPr>
              <w:object w:dxaOrig="549" w:dyaOrig="715">
                <v:shape id="_x0000_i1026" type="#_x0000_t75" style="width:27.5pt;height:36pt" o:ole="" fillcolor="window">
                  <v:imagedata r:id="rId10" o:title=""/>
                </v:shape>
                <o:OLEObject Type="Embed" ProgID="Unknown" ShapeID="_x0000_i1026" DrawAspect="Content" ObjectID="_1680447354" r:id="rId11">
                  <o:FieldCodes>\s</o:FieldCodes>
                </o:OLEObject>
              </w:objec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double" w:sz="6" w:space="0" w:color="auto"/>
            </w:tcBorders>
          </w:tcPr>
          <w:p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08:30 ~ 10:30</w:t>
            </w:r>
          </w:p>
          <w:p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第一堂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10:30 ~ 12:30</w:t>
            </w:r>
          </w:p>
          <w:p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第二堂</w:t>
            </w:r>
          </w:p>
        </w:tc>
        <w:tc>
          <w:tcPr>
            <w:tcW w:w="1853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13:30 ~ 15:30</w:t>
            </w:r>
          </w:p>
          <w:p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第三堂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15:30 ~ 17:30</w:t>
            </w:r>
          </w:p>
          <w:p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第四堂</w:t>
            </w:r>
          </w:p>
        </w:tc>
      </w:tr>
      <w:tr w:rsidR="00CD1E92" w:rsidTr="00CD1E92">
        <w:trPr>
          <w:trHeight w:val="1455"/>
        </w:trPr>
        <w:tc>
          <w:tcPr>
            <w:tcW w:w="1735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D1E92" w:rsidRDefault="00CD1E92" w:rsidP="006E3FE3">
            <w:pPr>
              <w:spacing w:line="360" w:lineRule="auto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5</w:t>
            </w:r>
            <w:r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16</w:t>
            </w:r>
            <w:r>
              <w:rPr>
                <w:rFonts w:ascii="標楷體" w:eastAsia="標楷體" w:cs="標楷體" w:hint="eastAsia"/>
                <w:spacing w:val="-20"/>
              </w:rPr>
              <w:t>日</w:t>
            </w:r>
          </w:p>
          <w:p w:rsidR="00CD1E92" w:rsidRDefault="00CD1E92" w:rsidP="006E3FE3">
            <w:pPr>
              <w:spacing w:line="360" w:lineRule="auto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星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期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日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:rsidR="00CD1E92" w:rsidRPr="00C75306" w:rsidRDefault="00CD1E92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國家體育政策</w:t>
            </w:r>
          </w:p>
          <w:p w:rsidR="00CD1E92" w:rsidRPr="00B40C56" w:rsidRDefault="00CD1E92" w:rsidP="006E3FE3">
            <w:pPr>
              <w:snapToGrid w:val="0"/>
              <w:ind w:left="57" w:right="57"/>
              <w:jc w:val="both"/>
              <w:rPr>
                <w:rFonts w:ascii="新細明體"/>
              </w:rPr>
            </w:pPr>
          </w:p>
          <w:p w:rsidR="00CD1E92" w:rsidRDefault="00CD1E92" w:rsidP="006E3FE3">
            <w:pPr>
              <w:snapToGrid w:val="0"/>
              <w:ind w:left="57" w:right="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凃 永 輝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D1E92" w:rsidRDefault="00CD1E92" w:rsidP="006E3FE3">
            <w:pPr>
              <w:snapToGrid w:val="0"/>
              <w:ind w:left="57" w:right="57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性別平等教育</w:t>
            </w:r>
          </w:p>
          <w:p w:rsidR="00CD1E92" w:rsidRPr="00C75306" w:rsidRDefault="00CD1E92" w:rsidP="006E3FE3">
            <w:pPr>
              <w:snapToGrid w:val="0"/>
              <w:ind w:left="57" w:right="57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:rsidR="00CD1E92" w:rsidRPr="000415C4" w:rsidRDefault="00CD1E92" w:rsidP="006E3FE3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蔡 琪 文</w:t>
            </w:r>
          </w:p>
        </w:tc>
        <w:tc>
          <w:tcPr>
            <w:tcW w:w="185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D1E92" w:rsidRPr="000415C4" w:rsidRDefault="00CD1E92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裁判倫理、專項外語             </w:t>
            </w:r>
          </w:p>
          <w:p w:rsidR="00CD1E92" w:rsidRPr="00C8031D" w:rsidRDefault="00CD1E92" w:rsidP="006E3FE3">
            <w:pPr>
              <w:snapToGrid w:val="0"/>
              <w:ind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許 婷 婷</w:t>
            </w:r>
          </w:p>
          <w:p w:rsidR="00CD1E92" w:rsidRPr="00492C6E" w:rsidRDefault="00CD1E92" w:rsidP="006E3FE3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</w:p>
        </w:tc>
        <w:tc>
          <w:tcPr>
            <w:tcW w:w="1854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D1E92" w:rsidRPr="00C8031D" w:rsidRDefault="00CD1E92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專項裁判技術</w:t>
            </w:r>
          </w:p>
          <w:p w:rsidR="00CD1E92" w:rsidRPr="00492C6E" w:rsidRDefault="00CD1E92" w:rsidP="006E3FE3">
            <w:pPr>
              <w:snapToGrid w:val="0"/>
              <w:ind w:left="57" w:right="57"/>
              <w:jc w:val="both"/>
              <w:rPr>
                <w:rFonts w:ascii="新細明體" w:cs="新細明體"/>
              </w:rPr>
            </w:pPr>
          </w:p>
          <w:p w:rsidR="00CD1E92" w:rsidRPr="00492C6E" w:rsidRDefault="00CD1E92" w:rsidP="006E3FE3">
            <w:pPr>
              <w:snapToGrid w:val="0"/>
              <w:ind w:left="57" w:right="57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許 婷 婷</w:t>
            </w:r>
          </w:p>
        </w:tc>
      </w:tr>
      <w:tr w:rsidR="00CD1E92" w:rsidRPr="00CD1E92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center"/>
              <w:rPr>
                <w:rFonts w:ascii="標楷體" w:eastAsia="標楷體"/>
              </w:rPr>
            </w:pPr>
            <w:r w:rsidRPr="00CD1E92">
              <w:rPr>
                <w:rFonts w:ascii="標楷體" w:eastAsia="標楷體" w:cs="標楷體" w:hint="eastAsia"/>
              </w:rPr>
              <w:t>主持人：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/>
              </w:rPr>
              <w:t xml:space="preserve"> </w:t>
            </w:r>
            <w:r w:rsidRPr="00CD1E92">
              <w:rPr>
                <w:rFonts w:ascii="標楷體" w:eastAsia="標楷體" w:cs="標楷體" w:hint="eastAsia"/>
              </w:rPr>
              <w:t>１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rPr>
                <w:rFonts w:ascii="標楷體" w:eastAsia="標楷體" w:cs="標楷體"/>
              </w:rPr>
            </w:pPr>
          </w:p>
          <w:p w:rsidR="00CD1E92" w:rsidRPr="00CD1E92" w:rsidRDefault="00CD1E92" w:rsidP="00CD1E92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distribute"/>
              <w:rPr>
                <w:rFonts w:ascii="標楷體" w:eastAsia="標楷體"/>
              </w:rPr>
            </w:pPr>
          </w:p>
        </w:tc>
      </w:tr>
      <w:tr w:rsidR="00CD1E92" w:rsidRPr="00CD1E92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center"/>
              <w:rPr>
                <w:rFonts w:ascii="標楷體" w:eastAsia="標楷體"/>
              </w:rPr>
            </w:pPr>
            <w:r w:rsidRPr="00CD1E92">
              <w:rPr>
                <w:rFonts w:ascii="標楷體" w:eastAsia="標楷體" w:cs="標楷體" w:hint="eastAsia"/>
              </w:rPr>
              <w:t>授課人：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/>
              </w:rPr>
              <w:t>1.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rPr>
                <w:rFonts w:ascii="標楷體" w:eastAsia="標楷體"/>
              </w:rPr>
            </w:pPr>
            <w:r w:rsidRPr="00CD1E92">
              <w:rPr>
                <w:rFonts w:ascii="標楷體" w:eastAsia="標楷體" w:cs="標楷體" w:hint="eastAsia"/>
              </w:rPr>
              <w:t>中華民國撞球總會創會會長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distribute"/>
              <w:rPr>
                <w:rFonts w:ascii="標楷體" w:eastAsia="標楷體"/>
              </w:rPr>
            </w:pPr>
            <w:r w:rsidRPr="00CD1E92">
              <w:rPr>
                <w:rFonts w:ascii="標楷體" w:eastAsia="標楷體" w:cs="標楷體" w:hint="eastAsia"/>
              </w:rPr>
              <w:t>凃永輝　先生</w:t>
            </w:r>
          </w:p>
        </w:tc>
      </w:tr>
      <w:tr w:rsidR="00CD1E92" w:rsidRPr="00CD1E92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/>
              </w:rPr>
              <w:t>2.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BD7129" w:rsidP="00CD1E92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明新科技大學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distribute"/>
              <w:rPr>
                <w:rFonts w:ascii="標楷體" w:eastAsia="標楷體"/>
              </w:rPr>
            </w:pPr>
            <w:r w:rsidRPr="00CD1E92">
              <w:rPr>
                <w:rFonts w:ascii="標楷體" w:eastAsia="標楷體" w:cs="標楷體" w:hint="eastAsia"/>
              </w:rPr>
              <w:t xml:space="preserve">蔡琪文　</w:t>
            </w:r>
            <w:r w:rsidR="00BD7129">
              <w:rPr>
                <w:rFonts w:ascii="標楷體" w:eastAsia="標楷體" w:cs="標楷體" w:hint="eastAsia"/>
              </w:rPr>
              <w:t>教授</w:t>
            </w:r>
          </w:p>
        </w:tc>
      </w:tr>
      <w:tr w:rsidR="00CD1E92" w:rsidRPr="00CD1E92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center"/>
              <w:rPr>
                <w:rFonts w:ascii="標楷體" w:eastAsia="標楷體"/>
              </w:rPr>
            </w:pPr>
            <w:r w:rsidRPr="00CD1E92">
              <w:rPr>
                <w:rFonts w:ascii="標楷體" w:eastAsia="標楷體" w:hint="eastAsia"/>
              </w:rPr>
              <w:t xml:space="preserve">　　　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 w:hint="eastAsia"/>
              </w:rPr>
              <w:t xml:space="preserve">3.　　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BD7129">
            <w:pPr>
              <w:snapToGrid w:val="0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 w:hint="eastAsia"/>
              </w:rPr>
              <w:t>中華民國撞球總會</w:t>
            </w:r>
            <w:r w:rsidR="00BD7129">
              <w:rPr>
                <w:rFonts w:ascii="標楷體" w:eastAsia="標楷體" w:cs="標楷體" w:hint="eastAsia"/>
              </w:rPr>
              <w:t>A級</w:t>
            </w:r>
            <w:r w:rsidRPr="00CD1E92">
              <w:rPr>
                <w:rFonts w:ascii="標楷體" w:eastAsia="標楷體" w:cs="標楷體" w:hint="eastAsia"/>
              </w:rPr>
              <w:t>裁判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distribute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 w:hint="eastAsia"/>
              </w:rPr>
              <w:t>許婷婷　小姐</w:t>
            </w:r>
          </w:p>
        </w:tc>
      </w:tr>
      <w:tr w:rsidR="00CD1E92" w:rsidRPr="00CD1E92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rPr>
                <w:rFonts w:ascii="標楷體" w:eastAsia="標楷體" w:cs="標楷體"/>
              </w:rPr>
            </w:pP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rPr>
                <w:rFonts w:ascii="標楷體" w:eastAsia="標楷體" w:cs="標楷體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distribute"/>
              <w:rPr>
                <w:rFonts w:ascii="標楷體" w:eastAsia="標楷體" w:cs="標楷體"/>
              </w:rPr>
            </w:pPr>
          </w:p>
        </w:tc>
      </w:tr>
      <w:tr w:rsidR="00CD1E92" w:rsidRPr="00CD1E92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distribute"/>
              <w:rPr>
                <w:rFonts w:ascii="標楷體" w:eastAsia="標楷體"/>
              </w:rPr>
            </w:pPr>
          </w:p>
        </w:tc>
      </w:tr>
      <w:tr w:rsidR="00CD1E92" w:rsidRPr="00CD1E92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distribute"/>
              <w:rPr>
                <w:rFonts w:ascii="標楷體" w:eastAsia="標楷體"/>
              </w:rPr>
            </w:pPr>
          </w:p>
        </w:tc>
      </w:tr>
      <w:tr w:rsidR="00CD1E92" w:rsidRPr="00CD1E92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E92" w:rsidRPr="00CD1E92" w:rsidRDefault="00CD1E92" w:rsidP="00CD1E92">
            <w:pPr>
              <w:snapToGrid w:val="0"/>
              <w:rPr>
                <w:rFonts w:ascii="標楷體" w:eastAsia="標楷體"/>
              </w:rPr>
            </w:pPr>
          </w:p>
        </w:tc>
      </w:tr>
    </w:tbl>
    <w:p w:rsidR="00BD7129" w:rsidRDefault="00BD7129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BD7129" w:rsidRDefault="00BD7129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BD7129" w:rsidRDefault="00BD7129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4C6EA4" w:rsidRDefault="004C6EA4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4C6EA4" w:rsidRDefault="004C6EA4" w:rsidP="004C6EA4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hint="eastAsia"/>
          <w:b/>
          <w:sz w:val="36"/>
          <w:szCs w:val="36"/>
        </w:rPr>
        <w:t>撞球總</w:t>
      </w:r>
      <w:r>
        <w:rPr>
          <w:rFonts w:ascii="標楷體" w:eastAsia="標楷體" w:hAnsi="標楷體" w:cs="標楷體" w:hint="eastAsia"/>
          <w:b/>
          <w:sz w:val="36"/>
          <w:szCs w:val="36"/>
        </w:rPr>
        <w:t>會1</w:t>
      </w:r>
      <w:r w:rsidR="00CD1E92">
        <w:rPr>
          <w:rFonts w:ascii="標楷體" w:eastAsia="標楷體" w:hAnsi="標楷體" w:cs="標楷體" w:hint="eastAsia"/>
          <w:b/>
          <w:sz w:val="36"/>
          <w:szCs w:val="36"/>
        </w:rPr>
        <w:t>10</w:t>
      </w:r>
      <w:r>
        <w:rPr>
          <w:rFonts w:ascii="標楷體" w:eastAsia="標楷體" w:hAnsi="標楷體" w:cs="標楷體" w:hint="eastAsia"/>
          <w:b/>
          <w:sz w:val="36"/>
          <w:szCs w:val="36"/>
        </w:rPr>
        <w:t>年</w:t>
      </w:r>
      <w:r w:rsidR="00CD1E92" w:rsidRPr="00ED27FA">
        <w:rPr>
          <w:rFonts w:ascii="標楷體" w:eastAsia="標楷體" w:hAnsi="標楷體" w:cs="標楷體" w:hint="eastAsia"/>
          <w:b/>
          <w:sz w:val="36"/>
          <w:szCs w:val="36"/>
        </w:rPr>
        <w:t>裁判</w:t>
      </w:r>
      <w:r w:rsidR="00ED27FA">
        <w:rPr>
          <w:rFonts w:ascii="標楷體" w:eastAsia="標楷體" w:hint="eastAsia"/>
          <w:b/>
          <w:sz w:val="36"/>
        </w:rPr>
        <w:t>增能進修</w:t>
      </w:r>
      <w:r>
        <w:rPr>
          <w:rFonts w:ascii="標楷體" w:eastAsia="標楷體" w:hAnsi="標楷體" w:cs="標楷體" w:hint="eastAsia"/>
          <w:b/>
          <w:sz w:val="36"/>
          <w:szCs w:val="36"/>
        </w:rPr>
        <w:t>講習會</w:t>
      </w:r>
    </w:p>
    <w:p w:rsidR="004C6EA4" w:rsidRDefault="004C6EA4" w:rsidP="004C6EA4">
      <w:pPr>
        <w:pStyle w:val="1"/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申請表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9"/>
        <w:gridCol w:w="4438"/>
        <w:gridCol w:w="2763"/>
      </w:tblGrid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二吋相片2張</w:t>
            </w:r>
          </w:p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（浮貼）</w:t>
            </w: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□男      □女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4C6EA4" w:rsidTr="004C6EA4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□無       □____級， 證號___________ </w:t>
            </w: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:rsidTr="00520C16">
        <w:trPr>
          <w:trHeight w:val="1072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20C16" w:rsidRDefault="00520C16" w:rsidP="00520C16">
      <w:pPr>
        <w:snapToGrid w:val="0"/>
        <w:spacing w:line="240" w:lineRule="atLeast"/>
        <w:jc w:val="center"/>
        <w:rPr>
          <w:rFonts w:ascii="標楷體" w:eastAsia="標楷體" w:hAnsi="標楷體"/>
          <w:sz w:val="26"/>
          <w:szCs w:val="20"/>
        </w:rPr>
      </w:pPr>
      <w:r>
        <w:rPr>
          <w:rFonts w:ascii="標楷體" w:eastAsia="標楷體" w:hAnsi="標楷體" w:hint="eastAsia"/>
          <w:b/>
          <w:sz w:val="26"/>
          <w:szCs w:val="20"/>
        </w:rPr>
        <w:t>請使用電子檔繳交:</w:t>
      </w:r>
      <w:r>
        <w:rPr>
          <w:rFonts w:ascii="標楷體" w:eastAsia="標楷體" w:hAnsi="標楷體" w:hint="eastAsia"/>
          <w:sz w:val="26"/>
          <w:szCs w:val="20"/>
        </w:rPr>
        <w:t xml:space="preserve"> □身分證證反面  □大頭照JPG檔  □現有裁判證</w:t>
      </w:r>
    </w:p>
    <w:p w:rsidR="00520C16" w:rsidRDefault="00520C16" w:rsidP="00520C16">
      <w:pPr>
        <w:snapToGrid w:val="0"/>
        <w:spacing w:line="240" w:lineRule="atLeast"/>
        <w:jc w:val="center"/>
        <w:rPr>
          <w:rFonts w:ascii="標楷體" w:eastAsia="標楷體" w:hAnsi="標楷體"/>
          <w:sz w:val="26"/>
          <w:szCs w:val="20"/>
        </w:rPr>
      </w:pPr>
      <w:r>
        <w:rPr>
          <w:rFonts w:ascii="標楷體" w:eastAsia="標楷體" w:hAnsi="標楷體" w:hint="eastAsia"/>
          <w:sz w:val="26"/>
          <w:szCs w:val="20"/>
        </w:rPr>
        <w:t xml:space="preserve">  □</w:t>
      </w:r>
      <w:r>
        <w:rPr>
          <w:rFonts w:ascii="標楷體" w:eastAsia="標楷體" w:hint="eastAsia"/>
          <w:sz w:val="26"/>
          <w:szCs w:val="20"/>
        </w:rPr>
        <w:t xml:space="preserve">良民證(需正本)  </w:t>
      </w:r>
      <w:r>
        <w:rPr>
          <w:rFonts w:ascii="標楷體" w:eastAsia="標楷體" w:hAnsi="標楷體" w:hint="eastAsia"/>
          <w:sz w:val="26"/>
          <w:szCs w:val="20"/>
        </w:rPr>
        <w:t>□報名費(請匯款備註學員名字)</w:t>
      </w:r>
    </w:p>
    <w:p w:rsidR="004C6EA4" w:rsidRPr="00520C16" w:rsidRDefault="00520C16" w:rsidP="00520C16">
      <w:pPr>
        <w:snapToGrid w:val="0"/>
        <w:spacing w:line="240" w:lineRule="atLeast"/>
        <w:jc w:val="center"/>
      </w:pPr>
      <w:r>
        <w:rPr>
          <w:rFonts w:ascii="標楷體" w:eastAsia="標楷體" w:hint="eastAsia"/>
          <w:sz w:val="28"/>
        </w:rPr>
        <w:t>台灣中小企銀(永春分行)總行代號:050 帳號:10312-008209</w:t>
      </w:r>
      <w:r w:rsidR="00BD7129">
        <w:rPr>
          <w:rFonts w:ascii="標楷體" w:eastAsia="標楷體" w:hint="eastAsia"/>
          <w:sz w:val="28"/>
        </w:rPr>
        <w:t>或現場繳交</w:t>
      </w:r>
    </w:p>
    <w:sectPr w:rsidR="004C6EA4" w:rsidRPr="00520C16" w:rsidSect="00CB5CD5">
      <w:pgSz w:w="11906" w:h="16838" w:code="9"/>
      <w:pgMar w:top="907" w:right="1134" w:bottom="90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708" w:rsidRDefault="00B67708" w:rsidP="00B67708">
      <w:r>
        <w:separator/>
      </w:r>
    </w:p>
  </w:endnote>
  <w:endnote w:type="continuationSeparator" w:id="0">
    <w:p w:rsidR="00B67708" w:rsidRDefault="00B67708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708" w:rsidRDefault="00B67708" w:rsidP="00B67708">
      <w:r>
        <w:separator/>
      </w:r>
    </w:p>
  </w:footnote>
  <w:footnote w:type="continuationSeparator" w:id="0">
    <w:p w:rsidR="00B67708" w:rsidRDefault="00B67708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951"/>
    <w:multiLevelType w:val="hybridMultilevel"/>
    <w:tmpl w:val="1F8463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F0A12EF"/>
    <w:multiLevelType w:val="hybridMultilevel"/>
    <w:tmpl w:val="927C1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C5"/>
    <w:rsid w:val="0008559E"/>
    <w:rsid w:val="000C3593"/>
    <w:rsid w:val="000F49E3"/>
    <w:rsid w:val="0010028C"/>
    <w:rsid w:val="00110F01"/>
    <w:rsid w:val="002248B9"/>
    <w:rsid w:val="002262F6"/>
    <w:rsid w:val="002A675B"/>
    <w:rsid w:val="00362893"/>
    <w:rsid w:val="00400044"/>
    <w:rsid w:val="00465037"/>
    <w:rsid w:val="00484927"/>
    <w:rsid w:val="004C6EA4"/>
    <w:rsid w:val="00511597"/>
    <w:rsid w:val="00520C16"/>
    <w:rsid w:val="005459B8"/>
    <w:rsid w:val="00587F06"/>
    <w:rsid w:val="005B00F3"/>
    <w:rsid w:val="005D33BA"/>
    <w:rsid w:val="005D570E"/>
    <w:rsid w:val="005E615E"/>
    <w:rsid w:val="00630990"/>
    <w:rsid w:val="00664AC5"/>
    <w:rsid w:val="00697553"/>
    <w:rsid w:val="007C3308"/>
    <w:rsid w:val="00885E86"/>
    <w:rsid w:val="00887BE6"/>
    <w:rsid w:val="009466D1"/>
    <w:rsid w:val="00A00BE9"/>
    <w:rsid w:val="00AA4700"/>
    <w:rsid w:val="00B67708"/>
    <w:rsid w:val="00BD7129"/>
    <w:rsid w:val="00CB5CD5"/>
    <w:rsid w:val="00CD1E92"/>
    <w:rsid w:val="00CE78C3"/>
    <w:rsid w:val="00D46E55"/>
    <w:rsid w:val="00E849FA"/>
    <w:rsid w:val="00ED0249"/>
    <w:rsid w:val="00ED27FA"/>
    <w:rsid w:val="00F87574"/>
    <w:rsid w:val="00FD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DA3D9AC6-7291-41D7-B339-EC0A9AC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87574"/>
    <w:rPr>
      <w:color w:val="0000FF" w:themeColor="hyperlink"/>
      <w:u w:val="single"/>
    </w:rPr>
  </w:style>
  <w:style w:type="paragraph" w:customStyle="1" w:styleId="1">
    <w:name w:val="內文1"/>
    <w:uiPriority w:val="99"/>
    <w:rsid w:val="004C6EA4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85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85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ct.tw@msa.hinet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255</Words>
  <Characters>1456</Characters>
  <Application>Microsoft Office Word</Application>
  <DocSecurity>0</DocSecurity>
  <Lines>12</Lines>
  <Paragraphs>3</Paragraphs>
  <ScaleCrop>false</ScaleCrop>
  <Company>SYNNEX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永輝 凃</cp:lastModifiedBy>
  <cp:revision>36</cp:revision>
  <dcterms:created xsi:type="dcterms:W3CDTF">2018-05-16T08:18:00Z</dcterms:created>
  <dcterms:modified xsi:type="dcterms:W3CDTF">2021-04-20T10:09:00Z</dcterms:modified>
</cp:coreProperties>
</file>